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5F" w:rsidRPr="00622D5F" w:rsidRDefault="00622D5F" w:rsidP="00622D5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</w:pPr>
      <w:r w:rsidRPr="00622D5F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Обеспечение доступа в здания школы инвалидов и лиц с ОВЗ</w:t>
      </w:r>
    </w:p>
    <w:p w:rsidR="00622D5F" w:rsidRPr="00C50F01" w:rsidRDefault="00622D5F" w:rsidP="0062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F01">
        <w:rPr>
          <w:rFonts w:ascii="Times New Roman" w:eastAsia="Times New Roman" w:hAnsi="Times New Roman" w:cs="Times New Roman"/>
          <w:color w:val="FFFFFF"/>
          <w:sz w:val="28"/>
          <w:szCs w:val="28"/>
        </w:rPr>
        <w:t>Обеспечение доступа в здания</w:t>
      </w:r>
    </w:p>
    <w:p w:rsidR="00622D5F" w:rsidRPr="00F738B8" w:rsidRDefault="00622D5F" w:rsidP="0062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738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образовательной организации МБОУ «ООШ </w:t>
      </w:r>
      <w:proofErr w:type="spellStart"/>
      <w:r w:rsidRPr="00F738B8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proofErr w:type="gramStart"/>
      <w:r w:rsidRPr="00F738B8">
        <w:rPr>
          <w:rFonts w:ascii="Times New Roman" w:eastAsia="Times New Roman" w:hAnsi="Times New Roman" w:cs="Times New Roman"/>
          <w:color w:val="000000"/>
          <w:sz w:val="32"/>
          <w:szCs w:val="32"/>
        </w:rPr>
        <w:t>.С</w:t>
      </w:r>
      <w:proofErr w:type="gramEnd"/>
      <w:r w:rsidRPr="00F738B8">
        <w:rPr>
          <w:rFonts w:ascii="Times New Roman" w:eastAsia="Times New Roman" w:hAnsi="Times New Roman" w:cs="Times New Roman"/>
          <w:color w:val="000000"/>
          <w:sz w:val="32"/>
          <w:szCs w:val="32"/>
        </w:rPr>
        <w:t>терч-Керч</w:t>
      </w:r>
      <w:proofErr w:type="spellEnd"/>
      <w:r w:rsidRPr="00F738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738B8">
        <w:rPr>
          <w:rFonts w:ascii="Times New Roman" w:eastAsia="Times New Roman" w:hAnsi="Times New Roman" w:cs="Times New Roman"/>
          <w:color w:val="000000"/>
          <w:sz w:val="32"/>
          <w:szCs w:val="32"/>
        </w:rPr>
        <w:t>им.Чалаева</w:t>
      </w:r>
      <w:proofErr w:type="spellEnd"/>
      <w:r w:rsidRPr="00F738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Т. А»  созданы следующие условия доступности:</w:t>
      </w:r>
    </w:p>
    <w:p w:rsidR="00622D5F" w:rsidRPr="00F738B8" w:rsidRDefault="00F738B8" w:rsidP="0062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622D5F" w:rsidRPr="00F738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оборудовано парковочное место для автотранспорта                            </w:t>
      </w:r>
      <w:proofErr w:type="spellStart"/>
      <w:r w:rsidR="00622D5F" w:rsidRPr="00F738B8">
        <w:rPr>
          <w:rFonts w:ascii="Times New Roman" w:eastAsia="Times New Roman" w:hAnsi="Times New Roman" w:cs="Times New Roman"/>
          <w:color w:val="000000"/>
          <w:sz w:val="32"/>
          <w:szCs w:val="32"/>
        </w:rPr>
        <w:t>маломобильных</w:t>
      </w:r>
      <w:proofErr w:type="spellEnd"/>
      <w:r w:rsidR="00622D5F" w:rsidRPr="00F738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граждан;</w:t>
      </w:r>
    </w:p>
    <w:p w:rsidR="00622D5F" w:rsidRPr="00F738B8" w:rsidRDefault="00622D5F" w:rsidP="00622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>вход в учреждение оборудован пандусом;</w:t>
      </w:r>
    </w:p>
    <w:p w:rsidR="00F738B8" w:rsidRPr="00F738B8" w:rsidRDefault="00F738B8" w:rsidP="00622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8B8">
        <w:rPr>
          <w:rFonts w:ascii="Times New Roman" w:hAnsi="Times New Roman" w:cs="Times New Roman"/>
          <w:color w:val="0D0D0D"/>
          <w:sz w:val="28"/>
          <w:szCs w:val="28"/>
        </w:rPr>
        <w:t>Основная адаптированная образовательная программа разработана.</w:t>
      </w:r>
    </w:p>
    <w:p w:rsidR="00F738B8" w:rsidRPr="00F738B8" w:rsidRDefault="00F738B8" w:rsidP="00622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8B8">
        <w:rPr>
          <w:rFonts w:ascii="Times New Roman" w:hAnsi="Times New Roman" w:cs="Times New Roman"/>
          <w:color w:val="0D0D0D"/>
          <w:sz w:val="28"/>
          <w:szCs w:val="28"/>
        </w:rPr>
        <w:t>Инвалиды и лица с ОВЗ небольшой и средней степени тяжести участвуют в образовательном процессе на общих основаниях</w:t>
      </w:r>
    </w:p>
    <w:p w:rsidR="00F738B8" w:rsidRPr="00F738B8" w:rsidRDefault="00F738B8" w:rsidP="00F738B8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738B8">
        <w:rPr>
          <w:rFonts w:ascii="Times New Roman" w:hAnsi="Times New Roman" w:cs="Times New Roman"/>
          <w:color w:val="0D0D0D"/>
          <w:sz w:val="28"/>
          <w:szCs w:val="28"/>
        </w:rPr>
        <w:t>Специально предусмотренные и оборудованные помещения отсутствуют.</w:t>
      </w:r>
    </w:p>
    <w:p w:rsidR="00F738B8" w:rsidRPr="00F738B8" w:rsidRDefault="00F738B8" w:rsidP="00F738B8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738B8">
        <w:rPr>
          <w:rFonts w:ascii="Times New Roman" w:hAnsi="Times New Roman" w:cs="Times New Roman"/>
          <w:color w:val="0D0D0D"/>
          <w:sz w:val="28"/>
          <w:szCs w:val="28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622D5F" w:rsidRPr="00F738B8" w:rsidRDefault="00622D5F" w:rsidP="00622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8B8">
        <w:rPr>
          <w:rFonts w:ascii="Times New Roman" w:hAnsi="Times New Roman" w:cs="Times New Roman"/>
          <w:color w:val="000000"/>
          <w:sz w:val="28"/>
          <w:szCs w:val="28"/>
        </w:rPr>
        <w:t>расширены дверные проемы при входе в школу;</w:t>
      </w:r>
    </w:p>
    <w:p w:rsidR="00622D5F" w:rsidRPr="00F738B8" w:rsidRDefault="00622D5F" w:rsidP="00622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8B8">
        <w:rPr>
          <w:rFonts w:ascii="Times New Roman" w:hAnsi="Times New Roman" w:cs="Times New Roman"/>
          <w:color w:val="000000"/>
          <w:sz w:val="28"/>
          <w:szCs w:val="28"/>
        </w:rPr>
        <w:t>оборудованы специальные поручни в санузлах;</w:t>
      </w:r>
    </w:p>
    <w:p w:rsidR="00622D5F" w:rsidRPr="00F738B8" w:rsidRDefault="00622D5F" w:rsidP="00622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оборудовано парковочное место для автотранспорта  инвалидов                           </w:t>
      </w:r>
    </w:p>
    <w:p w:rsidR="00622D5F" w:rsidRPr="00F738B8" w:rsidRDefault="00622D5F" w:rsidP="00622D5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Обеспечены условия </w:t>
      </w:r>
      <w:proofErr w:type="spellStart"/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безбарьерного</w:t>
      </w:r>
      <w:proofErr w:type="spellEnd"/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перемещения внутри учреждения</w:t>
      </w:r>
    </w:p>
    <w:p w:rsidR="00F738B8" w:rsidRPr="00F738B8" w:rsidRDefault="00F738B8" w:rsidP="00F73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38B8">
        <w:rPr>
          <w:rFonts w:ascii="Times New Roman" w:hAnsi="Times New Roman" w:cs="Times New Roman"/>
          <w:color w:val="0D0D0D"/>
          <w:sz w:val="28"/>
          <w:szCs w:val="28"/>
        </w:rPr>
        <w:t>Для оказания доврачебной первичной медицинской помощи  функционирует медицинский кабинет.</w:t>
      </w:r>
    </w:p>
    <w:p w:rsidR="00F738B8" w:rsidRPr="00F738B8" w:rsidRDefault="00F738B8" w:rsidP="00F73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38B8">
        <w:rPr>
          <w:rFonts w:ascii="Times New Roman" w:hAnsi="Times New Roman" w:cs="Times New Roman"/>
          <w:color w:val="0D0D0D"/>
          <w:sz w:val="28"/>
          <w:szCs w:val="28"/>
        </w:rPr>
        <w:t xml:space="preserve">Здание МБОУ </w:t>
      </w:r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«ООШ </w:t>
      </w:r>
      <w:proofErr w:type="spellStart"/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>терч-Керч</w:t>
      </w:r>
      <w:proofErr w:type="spellEnd"/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>им.Чалаева</w:t>
      </w:r>
      <w:proofErr w:type="spellEnd"/>
      <w:r w:rsidRPr="00F73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А</w:t>
      </w:r>
      <w:r w:rsidRPr="00F738B8">
        <w:rPr>
          <w:rFonts w:ascii="Times New Roman" w:hAnsi="Times New Roman" w:cs="Times New Roman"/>
          <w:color w:val="0D0D0D"/>
          <w:sz w:val="28"/>
          <w:szCs w:val="28"/>
        </w:rPr>
        <w:t xml:space="preserve">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</w:r>
    </w:p>
    <w:p w:rsidR="00F738B8" w:rsidRDefault="00F738B8" w:rsidP="00F738B8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color w:val="000000"/>
          <w:sz w:val="34"/>
          <w:szCs w:val="34"/>
        </w:rPr>
      </w:pPr>
    </w:p>
    <w:p w:rsidR="003C02C9" w:rsidRDefault="003C02C9"/>
    <w:sectPr w:rsidR="003C02C9" w:rsidSect="00622D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5955"/>
    <w:multiLevelType w:val="multilevel"/>
    <w:tmpl w:val="F28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22D5F"/>
    <w:rsid w:val="003C02C9"/>
    <w:rsid w:val="00622D5F"/>
    <w:rsid w:val="00750DD6"/>
    <w:rsid w:val="00F7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F"/>
  </w:style>
  <w:style w:type="paragraph" w:styleId="1">
    <w:name w:val="heading 1"/>
    <w:basedOn w:val="a"/>
    <w:link w:val="10"/>
    <w:uiPriority w:val="9"/>
    <w:qFormat/>
    <w:rsid w:val="00F73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3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2019-06-08T20:06:00Z</dcterms:created>
  <dcterms:modified xsi:type="dcterms:W3CDTF">2019-06-08T20:25:00Z</dcterms:modified>
</cp:coreProperties>
</file>