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B753B" w14:textId="77777777" w:rsidR="00E01D04" w:rsidRDefault="005A7060" w:rsidP="00E01D04">
      <w:pPr>
        <w:spacing w:after="0"/>
        <w:ind w:left="120" w:firstLine="588"/>
        <w:jc w:val="right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F439C">
        <w:rPr>
          <w:rFonts w:ascii="Times New Roman" w:hAnsi="Times New Roman" w:cs="Times New Roman"/>
          <w:color w:val="000000"/>
          <w:sz w:val="28"/>
          <w:szCs w:val="28"/>
        </w:rPr>
        <w:t>‌</w:t>
      </w:r>
      <w:r w:rsidR="00E01D04">
        <w:rPr>
          <w:rFonts w:ascii="Times New Roman" w:hAnsi="Times New Roman" w:cs="Times New Roman"/>
          <w:b/>
          <w:bCs/>
          <w:sz w:val="32"/>
          <w:szCs w:val="32"/>
        </w:rPr>
        <w:t>Приложение 4 к ООП ООО</w:t>
      </w:r>
    </w:p>
    <w:p w14:paraId="58FF5F71" w14:textId="5C682206" w:rsidR="005A7060" w:rsidRDefault="005A7060" w:rsidP="00E01D04">
      <w:pPr>
        <w:spacing w:after="0" w:line="240" w:lineRule="auto"/>
        <w:ind w:left="120"/>
        <w:jc w:val="center"/>
        <w:rPr>
          <w:b/>
          <w:bCs/>
          <w:sz w:val="28"/>
          <w:szCs w:val="28"/>
        </w:rPr>
      </w:pPr>
    </w:p>
    <w:p w14:paraId="21EE2962" w14:textId="48B648FA" w:rsidR="00E01D04" w:rsidRDefault="00E01D04" w:rsidP="00E01D04">
      <w:pPr>
        <w:spacing w:after="0" w:line="240" w:lineRule="auto"/>
        <w:ind w:left="120"/>
        <w:jc w:val="center"/>
        <w:rPr>
          <w:b/>
          <w:bCs/>
          <w:sz w:val="28"/>
          <w:szCs w:val="28"/>
        </w:rPr>
      </w:pPr>
    </w:p>
    <w:p w14:paraId="141A7763" w14:textId="5662DF44" w:rsidR="00E01D04" w:rsidRDefault="00E01D04" w:rsidP="00E01D04">
      <w:pPr>
        <w:spacing w:after="0" w:line="240" w:lineRule="auto"/>
        <w:ind w:left="120"/>
        <w:jc w:val="center"/>
        <w:rPr>
          <w:b/>
          <w:bCs/>
          <w:sz w:val="28"/>
          <w:szCs w:val="28"/>
        </w:rPr>
      </w:pPr>
    </w:p>
    <w:p w14:paraId="2A1C066D" w14:textId="102F4B75" w:rsidR="00E01D04" w:rsidRDefault="00E01D04" w:rsidP="00E01D04">
      <w:pPr>
        <w:spacing w:after="0" w:line="240" w:lineRule="auto"/>
        <w:ind w:left="120"/>
        <w:jc w:val="center"/>
        <w:rPr>
          <w:b/>
          <w:bCs/>
          <w:sz w:val="28"/>
          <w:szCs w:val="28"/>
        </w:rPr>
      </w:pPr>
    </w:p>
    <w:p w14:paraId="016E8267" w14:textId="77777777" w:rsidR="00E01D04" w:rsidRPr="003F439C" w:rsidRDefault="00E01D04" w:rsidP="00E01D04">
      <w:pPr>
        <w:spacing w:after="0" w:line="240" w:lineRule="auto"/>
        <w:ind w:left="120"/>
        <w:jc w:val="center"/>
        <w:rPr>
          <w:b/>
          <w:bCs/>
          <w:sz w:val="28"/>
          <w:szCs w:val="28"/>
        </w:rPr>
      </w:pPr>
    </w:p>
    <w:p w14:paraId="57FD5B19" w14:textId="77777777" w:rsidR="005A7060" w:rsidRPr="003F439C" w:rsidRDefault="005A7060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2D9CC140" w14:textId="77777777" w:rsidR="005A7060" w:rsidRPr="003F439C" w:rsidRDefault="005A7060" w:rsidP="005A7060">
      <w:pPr>
        <w:spacing w:after="0" w:line="40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439C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71AE6EB1" w14:textId="77777777" w:rsidR="00032E83" w:rsidRPr="003F439C" w:rsidRDefault="007C5C5F" w:rsidP="00032E83">
      <w:pPr>
        <w:spacing w:after="0" w:line="40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учебного</w:t>
      </w:r>
      <w:r w:rsidR="005A7060" w:rsidRPr="003F43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курса по биологии «</w:t>
      </w:r>
      <w:r w:rsidR="003857CC" w:rsidRPr="003F439C">
        <w:rPr>
          <w:rFonts w:ascii="Times New Roman" w:hAnsi="Times New Roman" w:cs="Times New Roman"/>
          <w:b/>
          <w:color w:val="000000"/>
          <w:sz w:val="28"/>
          <w:szCs w:val="28"/>
        </w:rPr>
        <w:t>Будущие экологи</w:t>
      </w:r>
      <w:r w:rsidR="005A7060" w:rsidRPr="003F439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4BD97037" w14:textId="77777777" w:rsidR="005A7060" w:rsidRPr="003F439C" w:rsidRDefault="005A7060" w:rsidP="00032E83">
      <w:pPr>
        <w:spacing w:after="0" w:line="40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</w:t>
      </w:r>
      <w:r w:rsidR="00032E83" w:rsidRPr="003F439C">
        <w:rPr>
          <w:rFonts w:ascii="Times New Roman" w:hAnsi="Times New Roman" w:cs="Times New Roman"/>
          <w:color w:val="000000"/>
          <w:sz w:val="28"/>
          <w:szCs w:val="28"/>
        </w:rPr>
        <w:t>7 кл</w:t>
      </w:r>
      <w:r w:rsidR="00C05C7A">
        <w:rPr>
          <w:rFonts w:ascii="Times New Roman" w:hAnsi="Times New Roman" w:cs="Times New Roman"/>
          <w:color w:val="000000"/>
          <w:sz w:val="28"/>
          <w:szCs w:val="28"/>
        </w:rPr>
        <w:t>асса</w:t>
      </w:r>
    </w:p>
    <w:p w14:paraId="6FB2C7D1" w14:textId="77777777" w:rsidR="005A7060" w:rsidRPr="003F439C" w:rsidRDefault="005A7060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38A894F6" w14:textId="77777777" w:rsidR="00032E83" w:rsidRPr="003F439C" w:rsidRDefault="00032E83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36677AE8" w14:textId="77777777" w:rsidR="00032E83" w:rsidRPr="003F439C" w:rsidRDefault="00032E83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3AE2F272" w14:textId="77777777" w:rsidR="00032E83" w:rsidRPr="003F439C" w:rsidRDefault="00032E83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2F7BC2ED" w14:textId="77777777" w:rsidR="00032E83" w:rsidRDefault="00032E83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39F1CAD3" w14:textId="77777777" w:rsidR="007C5C5F" w:rsidRDefault="007C5C5F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0BFEDA7F" w14:textId="77777777" w:rsidR="007C5C5F" w:rsidRDefault="007C5C5F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4B10E572" w14:textId="77777777" w:rsidR="007C5C5F" w:rsidRDefault="007C5C5F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623F1FCD" w14:textId="77777777" w:rsidR="007C5C5F" w:rsidRDefault="007C5C5F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2AB3F010" w14:textId="77777777" w:rsidR="007C5C5F" w:rsidRPr="003F439C" w:rsidRDefault="007C5C5F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540D6190" w14:textId="77777777" w:rsidR="00032E83" w:rsidRPr="003F439C" w:rsidRDefault="00032E83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53DE5E20" w14:textId="77777777" w:rsidR="00032E83" w:rsidRDefault="00032E83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54B2BE8D" w14:textId="078D540E" w:rsidR="00E01D04" w:rsidRPr="003F439C" w:rsidRDefault="00E01D04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  <w:sectPr w:rsidR="00E01D04" w:rsidRPr="003F439C" w:rsidSect="00032E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844FBBD" w14:textId="77777777" w:rsidR="005A7060" w:rsidRPr="003F439C" w:rsidRDefault="005A7060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397A7DAB" w14:textId="77777777" w:rsidR="00284066" w:rsidRPr="003F439C" w:rsidRDefault="00FF5402" w:rsidP="005A7060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3F439C">
        <w:rPr>
          <w:b/>
          <w:bCs/>
          <w:sz w:val="28"/>
          <w:szCs w:val="28"/>
        </w:rPr>
        <w:t>ПОЯ</w:t>
      </w:r>
      <w:r w:rsidR="00284066" w:rsidRPr="003F439C">
        <w:rPr>
          <w:b/>
          <w:bCs/>
          <w:sz w:val="28"/>
          <w:szCs w:val="28"/>
        </w:rPr>
        <w:t>СНИТЕЛЬНАЯ ЗАПИСКА</w:t>
      </w:r>
    </w:p>
    <w:p w14:paraId="2B33D433" w14:textId="77777777" w:rsidR="006704DB" w:rsidRPr="003F439C" w:rsidRDefault="006704DB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7E608283" w14:textId="77777777" w:rsidR="007E5BC8" w:rsidRPr="003F439C" w:rsidRDefault="00090392" w:rsidP="007E5BC8">
      <w:pPr>
        <w:pStyle w:val="Bodytext40"/>
        <w:shd w:val="clear" w:color="auto" w:fill="auto"/>
        <w:spacing w:before="0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Рабочая</w:t>
      </w:r>
      <w:r w:rsidR="007E5BC8" w:rsidRPr="003F439C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7C5C5F">
        <w:rPr>
          <w:rFonts w:ascii="Times New Roman" w:hAnsi="Times New Roman" w:cs="Times New Roman"/>
          <w:b w:val="0"/>
          <w:sz w:val="28"/>
          <w:szCs w:val="28"/>
        </w:rPr>
        <w:t xml:space="preserve"> учебного</w:t>
      </w:r>
      <w:r w:rsidR="007E5BC8" w:rsidRPr="003F439C">
        <w:rPr>
          <w:rFonts w:ascii="Times New Roman" w:hAnsi="Times New Roman" w:cs="Times New Roman"/>
          <w:b w:val="0"/>
          <w:sz w:val="28"/>
          <w:szCs w:val="28"/>
        </w:rPr>
        <w:t xml:space="preserve"> курса по биологии «</w:t>
      </w:r>
      <w:r w:rsidR="002A5724">
        <w:rPr>
          <w:rFonts w:ascii="Times New Roman" w:hAnsi="Times New Roman" w:cs="Times New Roman"/>
          <w:b w:val="0"/>
          <w:sz w:val="28"/>
          <w:szCs w:val="28"/>
        </w:rPr>
        <w:t>Будущие экологи</w:t>
      </w:r>
      <w:r w:rsidR="007E5BC8" w:rsidRPr="003F439C">
        <w:rPr>
          <w:rFonts w:ascii="Times New Roman" w:hAnsi="Times New Roman" w:cs="Times New Roman"/>
          <w:b w:val="0"/>
          <w:sz w:val="28"/>
          <w:szCs w:val="28"/>
        </w:rPr>
        <w:t xml:space="preserve">» составлена и предназначена для обучающихся 7-х классов, </w:t>
      </w:r>
      <w:proofErr w:type="gramStart"/>
      <w:r w:rsidR="007E5BC8" w:rsidRPr="003F439C">
        <w:rPr>
          <w:rFonts w:ascii="Times New Roman" w:hAnsi="Times New Roman" w:cs="Times New Roman"/>
          <w:b w:val="0"/>
          <w:sz w:val="28"/>
          <w:szCs w:val="28"/>
        </w:rPr>
        <w:t xml:space="preserve">на основе </w:t>
      </w:r>
      <w:r w:rsidR="007E5BC8" w:rsidRPr="003F439C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7E5BC8" w:rsidRPr="003F439C">
        <w:rPr>
          <w:rFonts w:ascii="Times New Roman" w:hAnsi="Times New Roman" w:cs="Times New Roman"/>
          <w:sz w:val="28"/>
          <w:szCs w:val="28"/>
        </w:rPr>
        <w:t xml:space="preserve"> утвержденной Министерством образования и науки РФ</w:t>
      </w:r>
      <w:r w:rsidR="007E5BC8" w:rsidRPr="003F439C">
        <w:rPr>
          <w:rFonts w:ascii="Times New Roman" w:hAnsi="Times New Roman" w:cs="Times New Roman"/>
          <w:b w:val="0"/>
          <w:sz w:val="28"/>
          <w:szCs w:val="28"/>
        </w:rPr>
        <w:t>, под</w:t>
      </w:r>
      <w:r w:rsidR="007E5BC8" w:rsidRPr="003F439C">
        <w:rPr>
          <w:rStyle w:val="Bodytext410"/>
          <w:sz w:val="28"/>
          <w:szCs w:val="28"/>
        </w:rPr>
        <w:t xml:space="preserve"> редакцией В.В. Пасечника, В.В. </w:t>
      </w:r>
      <w:proofErr w:type="spellStart"/>
      <w:r w:rsidR="007E5BC8" w:rsidRPr="003F439C">
        <w:rPr>
          <w:rStyle w:val="Bodytext410"/>
          <w:sz w:val="28"/>
          <w:szCs w:val="28"/>
        </w:rPr>
        <w:t>Латюшина</w:t>
      </w:r>
      <w:proofErr w:type="spellEnd"/>
      <w:r w:rsidR="007E5BC8" w:rsidRPr="003F439C">
        <w:rPr>
          <w:rStyle w:val="Bodytext410"/>
          <w:sz w:val="28"/>
          <w:szCs w:val="28"/>
        </w:rPr>
        <w:t xml:space="preserve">, В.М. </w:t>
      </w:r>
      <w:proofErr w:type="spellStart"/>
      <w:r w:rsidR="007E5BC8" w:rsidRPr="003F439C">
        <w:rPr>
          <w:rStyle w:val="Bodytext410"/>
          <w:sz w:val="28"/>
          <w:szCs w:val="28"/>
        </w:rPr>
        <w:t>Пакуловой</w:t>
      </w:r>
      <w:proofErr w:type="spellEnd"/>
      <w:r w:rsidR="007E5BC8" w:rsidRPr="003F439C">
        <w:rPr>
          <w:rStyle w:val="Bodytext410"/>
          <w:sz w:val="28"/>
          <w:szCs w:val="28"/>
        </w:rPr>
        <w:t xml:space="preserve"> - М.: Дрофа, 20</w:t>
      </w:r>
      <w:r w:rsidR="003F439C" w:rsidRPr="003F439C">
        <w:rPr>
          <w:rStyle w:val="Bodytext410"/>
          <w:sz w:val="28"/>
          <w:szCs w:val="28"/>
        </w:rPr>
        <w:t>21г</w:t>
      </w:r>
    </w:p>
    <w:p w14:paraId="577BE18F" w14:textId="77777777" w:rsidR="002A5724" w:rsidRDefault="007E5BC8" w:rsidP="007E5BC8">
      <w:pPr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 xml:space="preserve">Курс рассчитан на углубление и обобщение знаний, обучающихся 7 класса, мотивированных на дополнительное изучение биологии. Программа курса основывается на содержании и принципах построения базовой школьной программы по зоологии, но включает в себя более глубокое и расширенное содержание.          </w:t>
      </w:r>
      <w:r w:rsidR="002A57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A5724">
        <w:rPr>
          <w:rFonts w:ascii="Times New Roman" w:hAnsi="Times New Roman" w:cs="Times New Roman"/>
          <w:sz w:val="28"/>
          <w:szCs w:val="28"/>
        </w:rPr>
        <w:tab/>
      </w:r>
    </w:p>
    <w:p w14:paraId="46892276" w14:textId="77777777" w:rsidR="00284066" w:rsidRPr="003F439C" w:rsidRDefault="007E5BC8" w:rsidP="007E5BC8">
      <w:pPr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ab/>
        <w:t>Курс индивидуально-групповых занятий направлен на расширение и углубление знаний о животном мире, уникальных особенностях строения, их приспособлениях к изменчивым условиям природной среды, о роли животных в формировании и сохранении окружающей среды и динамического природного равновесия, так как много интересной информации остаётся за страницами учебника.</w:t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  <w:t>Учащиеся в процессе изучения курса совершенствуют умение работать с литературой, готовить сообщения, доклады, рефераты по избранным темам. Итогом изучения курса является защита проектов.</w:t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ab/>
      </w:r>
      <w:r w:rsidR="00284066" w:rsidRPr="003F439C">
        <w:rPr>
          <w:rFonts w:ascii="Times New Roman" w:hAnsi="Times New Roman" w:cs="Times New Roman"/>
          <w:sz w:val="28"/>
          <w:szCs w:val="28"/>
        </w:rPr>
        <w:t>Содержание курса рассчитано на учащихся 7 классов и изучается в течение 35 часов (1 ч. в неделю).</w:t>
      </w:r>
    </w:p>
    <w:p w14:paraId="15FBD7D8" w14:textId="77777777" w:rsidR="00284066" w:rsidRPr="003F439C" w:rsidRDefault="00284066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3F439C">
        <w:rPr>
          <w:b/>
          <w:bCs/>
          <w:sz w:val="28"/>
          <w:szCs w:val="28"/>
        </w:rPr>
        <w:t>Цель курса: </w:t>
      </w:r>
      <w:r w:rsidRPr="003F439C">
        <w:rPr>
          <w:sz w:val="28"/>
          <w:szCs w:val="28"/>
        </w:rPr>
        <w:t>формирование у учащихся интереса к изучению природы в целом и животных в частности.</w:t>
      </w:r>
    </w:p>
    <w:p w14:paraId="79943E2D" w14:textId="77777777" w:rsidR="00284066" w:rsidRPr="003F439C" w:rsidRDefault="00284066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3F439C">
        <w:rPr>
          <w:b/>
          <w:bCs/>
          <w:sz w:val="28"/>
          <w:szCs w:val="28"/>
        </w:rPr>
        <w:t>Задачи:</w:t>
      </w:r>
    </w:p>
    <w:p w14:paraId="472233D7" w14:textId="77777777" w:rsidR="00284066" w:rsidRPr="003F439C" w:rsidRDefault="00284066" w:rsidP="006704D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расширить и углубить знания по курсу зоологии;</w:t>
      </w:r>
    </w:p>
    <w:p w14:paraId="062BA3BD" w14:textId="77777777" w:rsidR="00284066" w:rsidRPr="003F439C" w:rsidRDefault="00284066" w:rsidP="006704D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формировать интерес к изучению биологии и положительную учебную мотивацию;</w:t>
      </w:r>
    </w:p>
    <w:p w14:paraId="53353AF6" w14:textId="77777777" w:rsidR="00284066" w:rsidRPr="003F439C" w:rsidRDefault="00284066" w:rsidP="006704D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раскрыть и развить творческие способности учащихся;</w:t>
      </w:r>
    </w:p>
    <w:p w14:paraId="3C23DD23" w14:textId="77777777" w:rsidR="00284066" w:rsidRPr="003F439C" w:rsidRDefault="00284066" w:rsidP="006704D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продолжить формирование экологического мировоззрения у учащихся.</w:t>
      </w:r>
    </w:p>
    <w:p w14:paraId="46E76586" w14:textId="77777777" w:rsidR="00284066" w:rsidRPr="003F439C" w:rsidRDefault="00284066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lastRenderedPageBreak/>
        <w:t>В процессе реализации программы курса предполагается активная поисковая деятельность учащихся при работе с различными источниками информации (фильмы, экскурсии, книги, рассказы учёных и т.д.).</w:t>
      </w:r>
    </w:p>
    <w:p w14:paraId="362EAF68" w14:textId="77777777" w:rsidR="00284066" w:rsidRPr="003F439C" w:rsidRDefault="00284066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Успешность освоения курса изучается в процессе наблюдения за поисковой деятельностью учащихся, работой с информацией, её интерпретацией и представлением. Актуальность поисковой деятельности может быть усилена предложением участвовать в различных конкурсах, олимпиадах, викторинах.</w:t>
      </w:r>
    </w:p>
    <w:p w14:paraId="380BE792" w14:textId="77777777" w:rsidR="00284066" w:rsidRPr="003F439C" w:rsidRDefault="00284066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 xml:space="preserve">Факультативное изучение жизни животных предусматривает организацию ряда семинаров, лабораторных работ, экскурсий в природу, зоопарк, </w:t>
      </w:r>
      <w:proofErr w:type="spellStart"/>
      <w:r w:rsidRPr="003F439C">
        <w:rPr>
          <w:sz w:val="28"/>
          <w:szCs w:val="28"/>
        </w:rPr>
        <w:t>зоомузей</w:t>
      </w:r>
      <w:proofErr w:type="spellEnd"/>
      <w:r w:rsidRPr="003F439C">
        <w:rPr>
          <w:sz w:val="28"/>
          <w:szCs w:val="28"/>
        </w:rPr>
        <w:t>, краеведческий музей, проведение заключительной конференции по материалам, подготовленным учащимися по литературным источникам и на основании собственных наблюдений. Это способствует прочному усвоению учащимися знаний, овладению умениями обрабатывать материал и пользоваться этими умениями в будущей трудовой деятельности, а также способствовать подготовке учащихся к сознательному выбору профессии.</w:t>
      </w:r>
    </w:p>
    <w:p w14:paraId="3BBFAE1F" w14:textId="77777777" w:rsidR="00284066" w:rsidRPr="003F439C" w:rsidRDefault="00284066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3F439C">
        <w:rPr>
          <w:i/>
          <w:iCs/>
          <w:sz w:val="28"/>
          <w:szCs w:val="28"/>
          <w:u w:val="single"/>
        </w:rPr>
        <w:t>Основные формы </w:t>
      </w:r>
      <w:r w:rsidRPr="003F439C">
        <w:rPr>
          <w:sz w:val="28"/>
          <w:szCs w:val="28"/>
        </w:rPr>
        <w:t>изучения факультативного курса - теоретические занятия, практикумы, беседы, лекции, защита групповых и индивидуальных заданий. Для углубления и закрепления знаний, а также расширения кругозора учащихся проводятся экскурсии, что дает возможность учащимся стать не пассивными потребителями готовых знаний, а активными участниками обучения на всех его стадиях.</w:t>
      </w:r>
    </w:p>
    <w:p w14:paraId="4387AC2F" w14:textId="77777777" w:rsidR="00970C15" w:rsidRPr="003F439C" w:rsidRDefault="00970C15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46E56782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69C0B74C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2144CCFB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67788203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15209C36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1F158568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17ABACB1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300CC7D6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755B25CB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44C5E0C5" w14:textId="77777777" w:rsidR="005A7060" w:rsidRPr="003F439C" w:rsidRDefault="005A7060" w:rsidP="006704D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764CC180" w14:textId="77777777" w:rsidR="007E5BC8" w:rsidRPr="003F439C" w:rsidRDefault="006704DB" w:rsidP="007E5BC8">
      <w:pPr>
        <w:pStyle w:val="a3"/>
        <w:spacing w:before="0" w:beforeAutospacing="0" w:after="150" w:afterAutospacing="0"/>
        <w:jc w:val="both"/>
        <w:rPr>
          <w:b/>
          <w:sz w:val="28"/>
          <w:szCs w:val="28"/>
        </w:rPr>
      </w:pPr>
      <w:r w:rsidRPr="003F439C">
        <w:rPr>
          <w:sz w:val="28"/>
          <w:szCs w:val="28"/>
        </w:rPr>
        <w:t>1.</w:t>
      </w:r>
      <w:r w:rsidRPr="003F439C">
        <w:rPr>
          <w:b/>
          <w:sz w:val="28"/>
          <w:szCs w:val="28"/>
        </w:rPr>
        <w:t>Планир</w:t>
      </w:r>
      <w:r w:rsidR="00303996" w:rsidRPr="003F439C">
        <w:rPr>
          <w:b/>
          <w:sz w:val="28"/>
          <w:szCs w:val="28"/>
        </w:rPr>
        <w:t>уемые</w:t>
      </w:r>
      <w:r w:rsidRPr="003F439C">
        <w:rPr>
          <w:b/>
          <w:sz w:val="28"/>
          <w:szCs w:val="28"/>
        </w:rPr>
        <w:t xml:space="preserve"> результат</w:t>
      </w:r>
      <w:r w:rsidR="00303996" w:rsidRPr="003F439C">
        <w:rPr>
          <w:b/>
          <w:sz w:val="28"/>
          <w:szCs w:val="28"/>
        </w:rPr>
        <w:t>ы</w:t>
      </w:r>
    </w:p>
    <w:p w14:paraId="79A846D4" w14:textId="77777777" w:rsidR="007E5BC8" w:rsidRPr="003F439C" w:rsidRDefault="007E5BC8" w:rsidP="007E5B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b/>
          <w:sz w:val="28"/>
          <w:szCs w:val="28"/>
        </w:rPr>
        <w:tab/>
      </w:r>
      <w:r w:rsidRPr="003F439C">
        <w:rPr>
          <w:rFonts w:ascii="Times New Roman" w:hAnsi="Times New Roman" w:cs="Times New Roman"/>
          <w:sz w:val="28"/>
          <w:szCs w:val="28"/>
        </w:rPr>
        <w:t>Программа обеспечивает достижение обучающимися основного общего образования следующих личностных, метапредметных и предметных результатов:</w:t>
      </w:r>
    </w:p>
    <w:p w14:paraId="47B2329E" w14:textId="77777777" w:rsidR="007E5BC8" w:rsidRPr="003F439C" w:rsidRDefault="007E5BC8" w:rsidP="007E5BC8">
      <w:pPr>
        <w:rPr>
          <w:rFonts w:ascii="Times New Roman" w:hAnsi="Times New Roman" w:cs="Times New Roman"/>
          <w:b/>
          <w:sz w:val="28"/>
          <w:szCs w:val="28"/>
        </w:rPr>
      </w:pPr>
      <w:r w:rsidRPr="003F439C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14:paraId="1A4CBE21" w14:textId="77777777" w:rsidR="007E5BC8" w:rsidRPr="003F439C" w:rsidRDefault="007E5BC8" w:rsidP="007E5BC8">
      <w:pPr>
        <w:numPr>
          <w:ilvl w:val="0"/>
          <w:numId w:val="19"/>
        </w:numPr>
        <w:tabs>
          <w:tab w:val="clear" w:pos="960"/>
          <w:tab w:val="num" w:pos="884"/>
        </w:tabs>
        <w:spacing w:after="0" w:line="240" w:lineRule="auto"/>
        <w:ind w:left="884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 xml:space="preserve">Воспитание российской гражданской идентичности; осознание своей этнической принадлежности; усвоение гуманистических, демократических, традиционных ценностей многонационального российского общества; воспитание чувства ответственности и долга перед Родиной. </w:t>
      </w:r>
    </w:p>
    <w:p w14:paraId="0D26AC97" w14:textId="77777777" w:rsidR="007E5BC8" w:rsidRPr="003F439C" w:rsidRDefault="007E5BC8" w:rsidP="007E5BC8">
      <w:pPr>
        <w:numPr>
          <w:ilvl w:val="0"/>
          <w:numId w:val="19"/>
        </w:numPr>
        <w:tabs>
          <w:tab w:val="clear" w:pos="960"/>
          <w:tab w:val="num" w:pos="884"/>
        </w:tabs>
        <w:spacing w:after="0" w:line="240" w:lineRule="auto"/>
        <w:ind w:left="884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самообразованию, осознанному выбору и построению дальнейшей индивидуальной траектории.</w:t>
      </w:r>
    </w:p>
    <w:p w14:paraId="1FB7E3F7" w14:textId="77777777" w:rsidR="007E5BC8" w:rsidRPr="003F439C" w:rsidRDefault="007E5BC8" w:rsidP="007E5BC8">
      <w:pPr>
        <w:numPr>
          <w:ilvl w:val="0"/>
          <w:numId w:val="19"/>
        </w:numPr>
        <w:tabs>
          <w:tab w:val="clear" w:pos="960"/>
          <w:tab w:val="num" w:pos="884"/>
        </w:tabs>
        <w:spacing w:after="0" w:line="240" w:lineRule="auto"/>
        <w:ind w:left="884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практики.</w:t>
      </w:r>
    </w:p>
    <w:p w14:paraId="6CB13CAA" w14:textId="77777777" w:rsidR="007E5BC8" w:rsidRPr="003F439C" w:rsidRDefault="007E5BC8" w:rsidP="007E5BC8">
      <w:pPr>
        <w:numPr>
          <w:ilvl w:val="0"/>
          <w:numId w:val="19"/>
        </w:numPr>
        <w:tabs>
          <w:tab w:val="clear" w:pos="960"/>
          <w:tab w:val="num" w:pos="884"/>
        </w:tabs>
        <w:spacing w:after="0" w:line="240" w:lineRule="auto"/>
        <w:ind w:left="884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ситуациях.</w:t>
      </w:r>
    </w:p>
    <w:p w14:paraId="66713FF7" w14:textId="77777777" w:rsidR="007E5BC8" w:rsidRPr="003F439C" w:rsidRDefault="007E5BC8" w:rsidP="007E5BC8">
      <w:pPr>
        <w:numPr>
          <w:ilvl w:val="0"/>
          <w:numId w:val="19"/>
        </w:numPr>
        <w:tabs>
          <w:tab w:val="clear" w:pos="960"/>
          <w:tab w:val="num" w:pos="884"/>
        </w:tabs>
        <w:spacing w:after="0" w:line="240" w:lineRule="auto"/>
        <w:ind w:left="884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 xml:space="preserve"> Формирование основ экологической культуры, развитие опыта экологически ориентированной рефлексивно-оценочной и практической деятельности в жизненных ситуациях.</w:t>
      </w:r>
    </w:p>
    <w:p w14:paraId="21AFCA76" w14:textId="77777777" w:rsidR="007E5BC8" w:rsidRPr="003F439C" w:rsidRDefault="007E5BC8" w:rsidP="007E5BC8">
      <w:pPr>
        <w:numPr>
          <w:ilvl w:val="0"/>
          <w:numId w:val="19"/>
        </w:numPr>
        <w:tabs>
          <w:tab w:val="clear" w:pos="960"/>
          <w:tab w:val="num" w:pos="884"/>
        </w:tabs>
        <w:spacing w:after="0" w:line="240" w:lineRule="auto"/>
        <w:ind w:left="884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уважительное и заботливое отношение к членам своей семьи.</w:t>
      </w:r>
    </w:p>
    <w:p w14:paraId="6FF6E1A3" w14:textId="77777777" w:rsidR="007E5BC8" w:rsidRPr="003F439C" w:rsidRDefault="007E5BC8" w:rsidP="007E5BC8">
      <w:pPr>
        <w:rPr>
          <w:rFonts w:ascii="Times New Roman" w:hAnsi="Times New Roman" w:cs="Times New Roman"/>
          <w:b/>
          <w:sz w:val="28"/>
          <w:szCs w:val="28"/>
        </w:rPr>
      </w:pPr>
    </w:p>
    <w:p w14:paraId="6D3B2312" w14:textId="77777777" w:rsidR="007E5BC8" w:rsidRPr="003F439C" w:rsidRDefault="007E5BC8" w:rsidP="007E5BC8">
      <w:pPr>
        <w:rPr>
          <w:rFonts w:ascii="Times New Roman" w:hAnsi="Times New Roman" w:cs="Times New Roman"/>
          <w:b/>
          <w:sz w:val="28"/>
          <w:szCs w:val="28"/>
        </w:rPr>
      </w:pPr>
      <w:r w:rsidRPr="003F439C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14:paraId="10BD694C" w14:textId="77777777" w:rsidR="007E5BC8" w:rsidRPr="003F439C" w:rsidRDefault="007E5BC8" w:rsidP="007E5B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439C">
        <w:rPr>
          <w:rFonts w:ascii="Times New Roman" w:hAnsi="Times New Roman" w:cs="Times New Roman"/>
          <w:b/>
          <w:i/>
          <w:sz w:val="28"/>
          <w:szCs w:val="28"/>
        </w:rPr>
        <w:t>Регулятивные УДД</w:t>
      </w:r>
    </w:p>
    <w:p w14:paraId="4D7D308C" w14:textId="77777777" w:rsidR="007E5BC8" w:rsidRPr="003F439C" w:rsidRDefault="007E5BC8" w:rsidP="007E5BC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lastRenderedPageBreak/>
        <w:t>Умение самостоятельно определять цели и задачи своего обучения, развивать мотивы и интересы своей познавательной деятельности.</w:t>
      </w:r>
    </w:p>
    <w:p w14:paraId="56BC3D94" w14:textId="77777777" w:rsidR="007E5BC8" w:rsidRPr="003F439C" w:rsidRDefault="007E5BC8" w:rsidP="007E5BC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эффективные способы решения задач.</w:t>
      </w:r>
    </w:p>
    <w:p w14:paraId="0E9344FD" w14:textId="77777777" w:rsidR="007E5BC8" w:rsidRPr="003F439C" w:rsidRDefault="007E5BC8" w:rsidP="007E5BC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42CA58CE" w14:textId="77777777" w:rsidR="007E5BC8" w:rsidRPr="003F439C" w:rsidRDefault="007E5BC8" w:rsidP="007E5BC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 решения.</w:t>
      </w:r>
    </w:p>
    <w:p w14:paraId="67BDA7D5" w14:textId="77777777" w:rsidR="007E5BC8" w:rsidRPr="003F439C" w:rsidRDefault="007E5BC8" w:rsidP="007E5BC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71DC7DC7" w14:textId="77777777" w:rsidR="007E5BC8" w:rsidRPr="003F439C" w:rsidRDefault="007E5BC8" w:rsidP="007E5BC8">
      <w:pPr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14:paraId="32D22E9C" w14:textId="77777777" w:rsidR="007E5BC8" w:rsidRPr="003F439C" w:rsidRDefault="007E5BC8" w:rsidP="007E5B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439C">
        <w:rPr>
          <w:rFonts w:ascii="Times New Roman" w:hAnsi="Times New Roman" w:cs="Times New Roman"/>
          <w:b/>
          <w:i/>
          <w:sz w:val="28"/>
          <w:szCs w:val="28"/>
        </w:rPr>
        <w:t>Коммуникативные УДД</w:t>
      </w:r>
    </w:p>
    <w:p w14:paraId="4452DF21" w14:textId="77777777" w:rsidR="007E5BC8" w:rsidRPr="003F439C" w:rsidRDefault="007E5BC8" w:rsidP="007E5BC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с учителем и сверстниками; работать индивидуально и в группе;</w:t>
      </w:r>
    </w:p>
    <w:p w14:paraId="3A46C144" w14:textId="77777777" w:rsidR="007E5BC8" w:rsidRPr="003F439C" w:rsidRDefault="007E5BC8" w:rsidP="007E5BC8">
      <w:pPr>
        <w:tabs>
          <w:tab w:val="left" w:pos="52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аргументировано отстаивать свое мнение.</w:t>
      </w:r>
      <w:r w:rsidRPr="003F439C">
        <w:rPr>
          <w:rFonts w:ascii="Times New Roman" w:hAnsi="Times New Roman" w:cs="Times New Roman"/>
          <w:sz w:val="28"/>
          <w:szCs w:val="28"/>
        </w:rPr>
        <w:tab/>
      </w:r>
    </w:p>
    <w:p w14:paraId="47712418" w14:textId="77777777" w:rsidR="007E5BC8" w:rsidRPr="003F439C" w:rsidRDefault="007E5BC8" w:rsidP="007E5BC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задачей; владение устной и письменной речью, монологической контекстной речью.</w:t>
      </w:r>
    </w:p>
    <w:p w14:paraId="5A82971E" w14:textId="77777777" w:rsidR="007E5BC8" w:rsidRPr="003F439C" w:rsidRDefault="007E5BC8" w:rsidP="007E5BC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технологий.</w:t>
      </w:r>
    </w:p>
    <w:p w14:paraId="5EEC310A" w14:textId="77777777" w:rsidR="007E5BC8" w:rsidRPr="003F439C" w:rsidRDefault="007E5BC8" w:rsidP="007E5BC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26222FFD" w14:textId="77777777" w:rsidR="007E5BC8" w:rsidRPr="003F439C" w:rsidRDefault="007E5BC8" w:rsidP="007E5BC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строить логическое рассуждение, умозаключение и делать выводы.</w:t>
      </w:r>
    </w:p>
    <w:p w14:paraId="0897D135" w14:textId="77777777" w:rsidR="007E5BC8" w:rsidRPr="003F439C" w:rsidRDefault="007E5BC8" w:rsidP="007E5BC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Умение работать со знаками и символами, моделями и схемами для решения учебных и познавательных задач.</w:t>
      </w:r>
    </w:p>
    <w:p w14:paraId="43419EFE" w14:textId="77777777" w:rsidR="007E5BC8" w:rsidRPr="003F439C" w:rsidRDefault="007E5BC8" w:rsidP="007E5BC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9C">
        <w:rPr>
          <w:rFonts w:ascii="Times New Roman" w:hAnsi="Times New Roman" w:cs="Times New Roman"/>
          <w:sz w:val="28"/>
          <w:szCs w:val="28"/>
        </w:rPr>
        <w:t>Смысловое чтение.</w:t>
      </w:r>
    </w:p>
    <w:p w14:paraId="477D4DB7" w14:textId="77777777" w:rsidR="007E5BC8" w:rsidRPr="003F439C" w:rsidRDefault="007E5BC8" w:rsidP="007E5BC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D1B3E59" w14:textId="77777777" w:rsidR="007E5BC8" w:rsidRPr="003F439C" w:rsidRDefault="007E5BC8" w:rsidP="007E5B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39C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14:paraId="0933A025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учащиеся должны</w:t>
      </w:r>
    </w:p>
    <w:p w14:paraId="1C936DAE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F439C">
        <w:rPr>
          <w:b/>
          <w:i/>
          <w:iCs/>
          <w:sz w:val="28"/>
          <w:szCs w:val="28"/>
        </w:rPr>
        <w:lastRenderedPageBreak/>
        <w:t>знать:</w:t>
      </w:r>
    </w:p>
    <w:p w14:paraId="5EE37590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классификацию животного мира</w:t>
      </w:r>
    </w:p>
    <w:p w14:paraId="57220ED8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жизненные формы животных</w:t>
      </w:r>
    </w:p>
    <w:p w14:paraId="50A06622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организацию животных</w:t>
      </w:r>
    </w:p>
    <w:p w14:paraId="347B153F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значение животных и меры их защиты</w:t>
      </w:r>
    </w:p>
    <w:p w14:paraId="70EAE521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F439C">
        <w:rPr>
          <w:b/>
          <w:i/>
          <w:iCs/>
          <w:sz w:val="28"/>
          <w:szCs w:val="28"/>
        </w:rPr>
        <w:t>уметь:</w:t>
      </w:r>
    </w:p>
    <w:p w14:paraId="7E651B9F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самостоятельно выполнять творческую работу</w:t>
      </w:r>
    </w:p>
    <w:p w14:paraId="07E18DB0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работать с различными информационными источниками</w:t>
      </w:r>
    </w:p>
    <w:p w14:paraId="73055434" w14:textId="77777777" w:rsidR="00284066" w:rsidRPr="003F439C" w:rsidRDefault="00284066" w:rsidP="007E5B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анализировать и делать выводы из полученной информации</w:t>
      </w:r>
    </w:p>
    <w:p w14:paraId="2E7C42BB" w14:textId="77777777" w:rsidR="007E5BC8" w:rsidRPr="003F439C" w:rsidRDefault="00284066" w:rsidP="007E5B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439C">
        <w:rPr>
          <w:sz w:val="28"/>
          <w:szCs w:val="28"/>
        </w:rPr>
        <w:t>творчески подходить к решению задачи</w:t>
      </w:r>
    </w:p>
    <w:p w14:paraId="7018D2E0" w14:textId="77777777" w:rsidR="00284066" w:rsidRPr="003F439C" w:rsidRDefault="006704DB" w:rsidP="006704DB">
      <w:pPr>
        <w:pStyle w:val="a3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3F439C">
        <w:rPr>
          <w:b/>
          <w:bCs/>
          <w:sz w:val="28"/>
          <w:szCs w:val="28"/>
        </w:rPr>
        <w:t>2.</w:t>
      </w:r>
      <w:r w:rsidR="00970C15" w:rsidRPr="003F439C">
        <w:rPr>
          <w:b/>
          <w:bCs/>
          <w:sz w:val="28"/>
          <w:szCs w:val="28"/>
        </w:rPr>
        <w:t>Содержание курса</w:t>
      </w:r>
    </w:p>
    <w:tbl>
      <w:tblPr>
        <w:tblStyle w:val="a4"/>
        <w:tblW w:w="15310" w:type="dxa"/>
        <w:tblInd w:w="-318" w:type="dxa"/>
        <w:tblLook w:val="04A0" w:firstRow="1" w:lastRow="0" w:firstColumn="1" w:lastColumn="0" w:noHBand="0" w:noVBand="1"/>
      </w:tblPr>
      <w:tblGrid>
        <w:gridCol w:w="9782"/>
        <w:gridCol w:w="5528"/>
      </w:tblGrid>
      <w:tr w:rsidR="006704DB" w:rsidRPr="003F439C" w14:paraId="0797198F" w14:textId="77777777" w:rsidTr="007E5BC8">
        <w:tc>
          <w:tcPr>
            <w:tcW w:w="9782" w:type="dxa"/>
          </w:tcPr>
          <w:p w14:paraId="035EDE81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5528" w:type="dxa"/>
          </w:tcPr>
          <w:p w14:paraId="698AA98B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6704DB" w:rsidRPr="003F439C" w14:paraId="0CDBCD1D" w14:textId="77777777" w:rsidTr="007E5BC8">
        <w:tc>
          <w:tcPr>
            <w:tcW w:w="9782" w:type="dxa"/>
          </w:tcPr>
          <w:p w14:paraId="4ABC312E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8"/>
                <w:szCs w:val="28"/>
              </w:rPr>
            </w:pPr>
            <w:r w:rsidRPr="003F439C">
              <w:rPr>
                <w:sz w:val="28"/>
                <w:szCs w:val="28"/>
              </w:rPr>
              <w:t xml:space="preserve">1.Введение </w:t>
            </w:r>
          </w:p>
        </w:tc>
        <w:tc>
          <w:tcPr>
            <w:tcW w:w="5528" w:type="dxa"/>
          </w:tcPr>
          <w:p w14:paraId="30B78E53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704DB" w:rsidRPr="003F439C" w14:paraId="24B21877" w14:textId="77777777" w:rsidTr="007E5BC8">
        <w:tc>
          <w:tcPr>
            <w:tcW w:w="9782" w:type="dxa"/>
          </w:tcPr>
          <w:p w14:paraId="67588589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8"/>
                <w:szCs w:val="28"/>
              </w:rPr>
            </w:pPr>
            <w:r w:rsidRPr="003F439C">
              <w:rPr>
                <w:sz w:val="28"/>
                <w:szCs w:val="28"/>
              </w:rPr>
              <w:t xml:space="preserve">2.Многообразие и развитие животного мира </w:t>
            </w:r>
          </w:p>
        </w:tc>
        <w:tc>
          <w:tcPr>
            <w:tcW w:w="5528" w:type="dxa"/>
          </w:tcPr>
          <w:p w14:paraId="4A07B4DB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704DB" w:rsidRPr="003F439C" w14:paraId="31D32121" w14:textId="77777777" w:rsidTr="007E5BC8">
        <w:tc>
          <w:tcPr>
            <w:tcW w:w="9782" w:type="dxa"/>
          </w:tcPr>
          <w:p w14:paraId="5F615E14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8"/>
                <w:szCs w:val="28"/>
              </w:rPr>
            </w:pPr>
            <w:r w:rsidRPr="003F439C">
              <w:rPr>
                <w:sz w:val="28"/>
                <w:szCs w:val="28"/>
              </w:rPr>
              <w:t xml:space="preserve">3. Среды жизни и места обитания животных </w:t>
            </w:r>
          </w:p>
        </w:tc>
        <w:tc>
          <w:tcPr>
            <w:tcW w:w="5528" w:type="dxa"/>
          </w:tcPr>
          <w:p w14:paraId="3562FEBB" w14:textId="77777777" w:rsidR="006704DB" w:rsidRPr="003F439C" w:rsidRDefault="00970C15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704DB" w:rsidRPr="003F439C" w14:paraId="62863BE5" w14:textId="77777777" w:rsidTr="007E5BC8">
        <w:tc>
          <w:tcPr>
            <w:tcW w:w="9782" w:type="dxa"/>
          </w:tcPr>
          <w:p w14:paraId="0BAAB6A0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8"/>
                <w:szCs w:val="28"/>
              </w:rPr>
            </w:pPr>
            <w:r w:rsidRPr="003F439C">
              <w:rPr>
                <w:sz w:val="28"/>
                <w:szCs w:val="28"/>
              </w:rPr>
              <w:t xml:space="preserve">4. Животные и биотические факторы </w:t>
            </w:r>
          </w:p>
        </w:tc>
        <w:tc>
          <w:tcPr>
            <w:tcW w:w="5528" w:type="dxa"/>
          </w:tcPr>
          <w:p w14:paraId="2F2CBE1D" w14:textId="77777777" w:rsidR="006704DB" w:rsidRPr="003F439C" w:rsidRDefault="00970C15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704DB" w:rsidRPr="003F439C" w14:paraId="30FA0F02" w14:textId="77777777" w:rsidTr="007E5BC8">
        <w:tc>
          <w:tcPr>
            <w:tcW w:w="9782" w:type="dxa"/>
          </w:tcPr>
          <w:p w14:paraId="52B4A678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8"/>
                <w:szCs w:val="28"/>
              </w:rPr>
            </w:pPr>
            <w:r w:rsidRPr="003F439C">
              <w:rPr>
                <w:sz w:val="28"/>
                <w:szCs w:val="28"/>
              </w:rPr>
              <w:t xml:space="preserve">5. Животные и абиотические факторы среды </w:t>
            </w:r>
          </w:p>
        </w:tc>
        <w:tc>
          <w:tcPr>
            <w:tcW w:w="5528" w:type="dxa"/>
          </w:tcPr>
          <w:p w14:paraId="7763211B" w14:textId="77777777" w:rsidR="006704DB" w:rsidRPr="003F439C" w:rsidRDefault="00970C15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704DB" w:rsidRPr="003F439C" w14:paraId="29B23AC6" w14:textId="77777777" w:rsidTr="007E5BC8">
        <w:tc>
          <w:tcPr>
            <w:tcW w:w="9782" w:type="dxa"/>
          </w:tcPr>
          <w:p w14:paraId="041E7F7F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8"/>
                <w:szCs w:val="28"/>
              </w:rPr>
            </w:pPr>
            <w:r w:rsidRPr="003F439C">
              <w:rPr>
                <w:sz w:val="28"/>
                <w:szCs w:val="28"/>
              </w:rPr>
              <w:t xml:space="preserve">6. Животные и антропогенные факторы </w:t>
            </w:r>
          </w:p>
        </w:tc>
        <w:tc>
          <w:tcPr>
            <w:tcW w:w="5528" w:type="dxa"/>
          </w:tcPr>
          <w:p w14:paraId="210DCE5B" w14:textId="77777777" w:rsidR="006704DB" w:rsidRPr="003F439C" w:rsidRDefault="00970C15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704DB" w:rsidRPr="003F439C" w14:paraId="6D01A8CD" w14:textId="77777777" w:rsidTr="007E5BC8">
        <w:tc>
          <w:tcPr>
            <w:tcW w:w="9782" w:type="dxa"/>
          </w:tcPr>
          <w:p w14:paraId="35857CDF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8"/>
                <w:szCs w:val="28"/>
              </w:rPr>
            </w:pPr>
            <w:r w:rsidRPr="003F439C">
              <w:rPr>
                <w:sz w:val="28"/>
                <w:szCs w:val="28"/>
              </w:rPr>
              <w:t xml:space="preserve">7. Сезонные явления животных </w:t>
            </w:r>
          </w:p>
        </w:tc>
        <w:tc>
          <w:tcPr>
            <w:tcW w:w="5528" w:type="dxa"/>
          </w:tcPr>
          <w:p w14:paraId="5D1440AA" w14:textId="77777777" w:rsidR="006704DB" w:rsidRPr="003F439C" w:rsidRDefault="00970C15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704DB" w:rsidRPr="003F439C" w14:paraId="2AFF2EEB" w14:textId="77777777" w:rsidTr="007E5BC8">
        <w:tc>
          <w:tcPr>
            <w:tcW w:w="9782" w:type="dxa"/>
          </w:tcPr>
          <w:p w14:paraId="73B5A1A7" w14:textId="77777777" w:rsidR="006704DB" w:rsidRPr="003F439C" w:rsidRDefault="006704DB" w:rsidP="006704D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8"/>
                <w:szCs w:val="28"/>
              </w:rPr>
            </w:pPr>
            <w:r w:rsidRPr="003F439C">
              <w:rPr>
                <w:sz w:val="28"/>
                <w:szCs w:val="28"/>
              </w:rPr>
              <w:t xml:space="preserve">8. Заключение </w:t>
            </w:r>
          </w:p>
        </w:tc>
        <w:tc>
          <w:tcPr>
            <w:tcW w:w="5528" w:type="dxa"/>
          </w:tcPr>
          <w:p w14:paraId="1A077423" w14:textId="77777777" w:rsidR="006704DB" w:rsidRPr="003F439C" w:rsidRDefault="00970C15" w:rsidP="006704D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F439C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1AB7BCCC" w14:textId="77777777" w:rsidR="006704DB" w:rsidRPr="003F439C" w:rsidRDefault="006704DB" w:rsidP="006704DB">
      <w:pPr>
        <w:pStyle w:val="a3"/>
        <w:spacing w:before="0" w:beforeAutospacing="0" w:after="150" w:afterAutospacing="0"/>
        <w:jc w:val="both"/>
        <w:rPr>
          <w:b/>
          <w:bCs/>
          <w:sz w:val="28"/>
          <w:szCs w:val="28"/>
        </w:rPr>
      </w:pPr>
    </w:p>
    <w:p w14:paraId="15D2A645" w14:textId="77777777" w:rsidR="007E5BC8" w:rsidRPr="003F439C" w:rsidRDefault="007E5BC8" w:rsidP="00970C15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4D415578" w14:textId="77777777" w:rsidR="002A5724" w:rsidRDefault="002A57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8C378" w14:textId="77777777" w:rsidR="002A5724" w:rsidRDefault="002A5724" w:rsidP="002A57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FBB7E" w14:textId="77777777" w:rsidR="002A5724" w:rsidRPr="00070D2E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070D2E">
        <w:rPr>
          <w:rFonts w:ascii="Times New Roman" w:hAnsi="Times New Roman" w:cs="Times New Roman"/>
          <w:color w:val="000000"/>
          <w:sz w:val="28"/>
          <w:szCs w:val="28"/>
        </w:rPr>
        <w:t>​</w:t>
      </w:r>
      <w:r w:rsidRPr="00070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УЧЕБНО-МЕТОДИЧЕСКОЕ ОБЕСПЕЧЕНИЕ ОБРАЗОВАТЕЛЬНОГО ПРОЦЕССА</w:t>
      </w:r>
    </w:p>
    <w:p w14:paraId="5CF8B600" w14:textId="77777777" w:rsidR="002A5724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20A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14:paraId="4C6B070D" w14:textId="77777777" w:rsidR="002A5724" w:rsidRDefault="00E01D0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A5724" w:rsidRPr="001D72B6">
          <w:rPr>
            <w:rStyle w:val="a7"/>
            <w:rFonts w:ascii="Times New Roman" w:hAnsi="Times New Roman" w:cs="Times New Roman"/>
            <w:sz w:val="28"/>
            <w:szCs w:val="28"/>
          </w:rPr>
          <w:t>https://fpu.edu.ru/</w:t>
        </w:r>
      </w:hyperlink>
    </w:p>
    <w:p w14:paraId="40FA4A86" w14:textId="77777777" w:rsidR="002A5724" w:rsidRPr="00070D2E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72091">
        <w:rPr>
          <w:rFonts w:ascii="Arial" w:hAnsi="Arial" w:cs="Arial"/>
          <w:color w:val="000000"/>
          <w:sz w:val="21"/>
          <w:szCs w:val="21"/>
        </w:rPr>
        <w:t>Линия УМК В. В. Пасечника. Биология (5-9)</w:t>
      </w:r>
      <w:r w:rsidRPr="00872091">
        <w:rPr>
          <w:rFonts w:ascii="Arial" w:hAnsi="Arial" w:cs="Arial"/>
          <w:color w:val="000000"/>
          <w:sz w:val="21"/>
          <w:szCs w:val="21"/>
        </w:rPr>
        <w:br/>
      </w:r>
      <w:r w:rsidRPr="00872091">
        <w:rPr>
          <w:rFonts w:ascii="Arial" w:hAnsi="Arial" w:cs="Arial"/>
          <w:color w:val="000000"/>
          <w:sz w:val="21"/>
          <w:szCs w:val="21"/>
        </w:rPr>
        <w:br/>
        <w:t>Источник: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7" w:history="1">
        <w:r>
          <w:rPr>
            <w:rStyle w:val="a7"/>
            <w:rFonts w:ascii="Arial" w:hAnsi="Arial" w:cs="Arial"/>
            <w:color w:val="4D88CE"/>
            <w:sz w:val="21"/>
            <w:szCs w:val="21"/>
          </w:rPr>
          <w:t>https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://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rosuchebnik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.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ru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/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kompleks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/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umk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liniya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umk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v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v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pasechnika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biologiya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-5-9/</w:t>
        </w:r>
      </w:hyperlink>
    </w:p>
    <w:p w14:paraId="5D09D77C" w14:textId="77777777" w:rsidR="002A5724" w:rsidRPr="00070D2E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5D9CA3F6" w14:textId="77777777" w:rsidR="002A5724" w:rsidRPr="00765CB5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765CB5">
        <w:rPr>
          <w:rFonts w:ascii="Times New Roman" w:hAnsi="Times New Roman" w:cs="Times New Roman"/>
          <w:color w:val="000000"/>
          <w:sz w:val="28"/>
          <w:szCs w:val="28"/>
        </w:rPr>
        <w:t>​‌‌</w:t>
      </w:r>
    </w:p>
    <w:p w14:paraId="5D4AEE21" w14:textId="77777777" w:rsidR="002A5724" w:rsidRPr="00765CB5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765CB5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14:paraId="1E9E590F" w14:textId="77777777" w:rsidR="002A5724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5CB5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14:paraId="3BCB4B99" w14:textId="77777777" w:rsidR="002A5724" w:rsidRDefault="00E01D0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A5724" w:rsidRPr="001D72B6">
          <w:rPr>
            <w:rStyle w:val="a7"/>
            <w:rFonts w:ascii="Times New Roman" w:hAnsi="Times New Roman" w:cs="Times New Roman"/>
            <w:sz w:val="28"/>
            <w:szCs w:val="28"/>
          </w:rPr>
          <w:t>https://fpu.edu.ru/</w:t>
        </w:r>
      </w:hyperlink>
    </w:p>
    <w:p w14:paraId="011FFA70" w14:textId="77777777" w:rsidR="002A5724" w:rsidRDefault="00E01D0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A5724" w:rsidRPr="001D72B6">
          <w:rPr>
            <w:rStyle w:val="a7"/>
            <w:rFonts w:ascii="Times New Roman" w:hAnsi="Times New Roman" w:cs="Times New Roman"/>
            <w:sz w:val="28"/>
            <w:szCs w:val="28"/>
          </w:rPr>
          <w:t>https://edsoo.ru/</w:t>
        </w:r>
      </w:hyperlink>
    </w:p>
    <w:p w14:paraId="42D74399" w14:textId="77777777" w:rsidR="002A5724" w:rsidRDefault="00E01D0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A5724" w:rsidRPr="001D72B6">
          <w:rPr>
            <w:rStyle w:val="a7"/>
            <w:rFonts w:ascii="Times New Roman" w:hAnsi="Times New Roman" w:cs="Times New Roman"/>
            <w:sz w:val="28"/>
            <w:szCs w:val="28"/>
          </w:rPr>
          <w:t>https://www.yaklass.ru/</w:t>
        </w:r>
      </w:hyperlink>
    </w:p>
    <w:p w14:paraId="5749252A" w14:textId="77777777" w:rsidR="002A5724" w:rsidRDefault="00E01D0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A5724" w:rsidRPr="001D72B6">
          <w:rPr>
            <w:rStyle w:val="a7"/>
            <w:rFonts w:ascii="Times New Roman" w:hAnsi="Times New Roman" w:cs="Times New Roman"/>
            <w:sz w:val="28"/>
            <w:szCs w:val="28"/>
          </w:rPr>
          <w:t>https://uchi.ru/</w:t>
        </w:r>
      </w:hyperlink>
    </w:p>
    <w:p w14:paraId="2C23A6BC" w14:textId="77777777" w:rsidR="002A5724" w:rsidRPr="00070D2E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6EC0320A" w14:textId="77777777" w:rsidR="002A5724" w:rsidRPr="00872091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72091">
        <w:rPr>
          <w:rFonts w:ascii="Times New Roman" w:hAnsi="Times New Roman" w:cs="Times New Roman"/>
          <w:color w:val="000000"/>
          <w:sz w:val="28"/>
          <w:szCs w:val="28"/>
        </w:rPr>
        <w:t>​‌‌​</w:t>
      </w:r>
      <w:r w:rsidRPr="00872091">
        <w:rPr>
          <w:rFonts w:ascii="Arial" w:hAnsi="Arial" w:cs="Arial"/>
          <w:color w:val="000000"/>
          <w:sz w:val="21"/>
          <w:szCs w:val="21"/>
        </w:rPr>
        <w:t>Линия УМК В. В. Пасечника. Биология (5-9)</w:t>
      </w:r>
      <w:r w:rsidRPr="00872091">
        <w:rPr>
          <w:rFonts w:ascii="Arial" w:hAnsi="Arial" w:cs="Arial"/>
          <w:color w:val="000000"/>
          <w:sz w:val="21"/>
          <w:szCs w:val="21"/>
        </w:rPr>
        <w:br/>
      </w:r>
      <w:r w:rsidRPr="00872091">
        <w:rPr>
          <w:rFonts w:ascii="Arial" w:hAnsi="Arial" w:cs="Arial"/>
          <w:color w:val="000000"/>
          <w:sz w:val="21"/>
          <w:szCs w:val="21"/>
        </w:rPr>
        <w:br/>
        <w:t>Источник: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2" w:history="1">
        <w:r>
          <w:rPr>
            <w:rStyle w:val="a7"/>
            <w:rFonts w:ascii="Arial" w:hAnsi="Arial" w:cs="Arial"/>
            <w:color w:val="4D88CE"/>
            <w:sz w:val="21"/>
            <w:szCs w:val="21"/>
          </w:rPr>
          <w:t>https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://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rosuchebnik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.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ru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/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kompleks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/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umk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liniya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umk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v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v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pasechnika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</w:t>
        </w:r>
        <w:r>
          <w:rPr>
            <w:rStyle w:val="a7"/>
            <w:rFonts w:ascii="Arial" w:hAnsi="Arial" w:cs="Arial"/>
            <w:color w:val="4D88CE"/>
            <w:sz w:val="21"/>
            <w:szCs w:val="21"/>
          </w:rPr>
          <w:t>biologiya</w:t>
        </w:r>
        <w:r w:rsidRPr="00872091">
          <w:rPr>
            <w:rStyle w:val="a7"/>
            <w:rFonts w:ascii="Arial" w:hAnsi="Arial" w:cs="Arial"/>
            <w:color w:val="4D88CE"/>
            <w:sz w:val="21"/>
            <w:szCs w:val="21"/>
          </w:rPr>
          <w:t>-5-9/</w:t>
        </w:r>
      </w:hyperlink>
    </w:p>
    <w:p w14:paraId="5E4CAF3A" w14:textId="77777777" w:rsidR="002A5724" w:rsidRPr="00872091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3EEB3F2E" w14:textId="77777777" w:rsidR="002A5724" w:rsidRDefault="002A5724" w:rsidP="002A5724">
      <w:pPr>
        <w:spacing w:after="0" w:line="240" w:lineRule="auto"/>
        <w:ind w:left="1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3E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ЦИФРОВЫЕ ОБРАЗОВАТЕЛЬНЫЕ РЕСУРСЫ И РЕСУРСЫ СЕТИ </w:t>
      </w:r>
      <w:r w:rsidRPr="00872091">
        <w:rPr>
          <w:rFonts w:ascii="Times New Roman" w:hAnsi="Times New Roman" w:cs="Times New Roman"/>
          <w:b/>
          <w:color w:val="FF0000"/>
          <w:sz w:val="28"/>
          <w:szCs w:val="28"/>
        </w:rPr>
        <w:t>ИНТЕРНЕТ</w:t>
      </w:r>
    </w:p>
    <w:p w14:paraId="61E38BE5" w14:textId="77777777" w:rsidR="002A5724" w:rsidRDefault="00E01D0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A5724" w:rsidRPr="001D72B6">
          <w:rPr>
            <w:rStyle w:val="a7"/>
            <w:rFonts w:ascii="Times New Roman" w:hAnsi="Times New Roman" w:cs="Times New Roman"/>
            <w:sz w:val="28"/>
            <w:szCs w:val="28"/>
          </w:rPr>
          <w:t>https://fpu.edu.ru/</w:t>
        </w:r>
      </w:hyperlink>
    </w:p>
    <w:p w14:paraId="717AB544" w14:textId="77777777" w:rsidR="002A5724" w:rsidRDefault="00E01D0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A5724" w:rsidRPr="001D72B6">
          <w:rPr>
            <w:rStyle w:val="a7"/>
            <w:rFonts w:ascii="Times New Roman" w:hAnsi="Times New Roman" w:cs="Times New Roman"/>
            <w:sz w:val="28"/>
            <w:szCs w:val="28"/>
          </w:rPr>
          <w:t>https://edsoo.ru/</w:t>
        </w:r>
      </w:hyperlink>
    </w:p>
    <w:p w14:paraId="0B88F32F" w14:textId="77777777" w:rsidR="002A5724" w:rsidRDefault="00E01D0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A5724" w:rsidRPr="001D72B6">
          <w:rPr>
            <w:rStyle w:val="a7"/>
            <w:rFonts w:ascii="Times New Roman" w:hAnsi="Times New Roman" w:cs="Times New Roman"/>
            <w:sz w:val="28"/>
            <w:szCs w:val="28"/>
          </w:rPr>
          <w:t>https://www.yaklass.ru/</w:t>
        </w:r>
      </w:hyperlink>
    </w:p>
    <w:p w14:paraId="1FE600C2" w14:textId="77777777" w:rsidR="002A5724" w:rsidRDefault="00E01D04" w:rsidP="002A572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A5724" w:rsidRPr="001D72B6">
          <w:rPr>
            <w:rStyle w:val="a7"/>
            <w:rFonts w:ascii="Times New Roman" w:hAnsi="Times New Roman" w:cs="Times New Roman"/>
            <w:sz w:val="28"/>
            <w:szCs w:val="28"/>
          </w:rPr>
          <w:t>https://uchi.ru/</w:t>
        </w:r>
      </w:hyperlink>
    </w:p>
    <w:p w14:paraId="55B7CC2C" w14:textId="77777777" w:rsidR="002A5724" w:rsidRPr="003F439C" w:rsidRDefault="002A57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5724" w:rsidRPr="003F439C" w:rsidSect="00032E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D12927"/>
    <w:multiLevelType w:val="multilevel"/>
    <w:tmpl w:val="07B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557EA"/>
    <w:multiLevelType w:val="multilevel"/>
    <w:tmpl w:val="D3B8CC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16BD3"/>
    <w:multiLevelType w:val="multilevel"/>
    <w:tmpl w:val="A2C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A681A"/>
    <w:multiLevelType w:val="hybridMultilevel"/>
    <w:tmpl w:val="DBA0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1384"/>
    <w:multiLevelType w:val="multilevel"/>
    <w:tmpl w:val="B2D65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C786E"/>
    <w:multiLevelType w:val="hybridMultilevel"/>
    <w:tmpl w:val="DD64F2E0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858B5"/>
    <w:multiLevelType w:val="hybridMultilevel"/>
    <w:tmpl w:val="DA908A62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EF755A"/>
    <w:multiLevelType w:val="multilevel"/>
    <w:tmpl w:val="BCB4C8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20086"/>
    <w:multiLevelType w:val="multilevel"/>
    <w:tmpl w:val="A74A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26789"/>
    <w:multiLevelType w:val="multilevel"/>
    <w:tmpl w:val="8BF49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47D83"/>
    <w:multiLevelType w:val="hybridMultilevel"/>
    <w:tmpl w:val="0FFA5036"/>
    <w:lvl w:ilvl="0" w:tplc="B0EA6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B2517"/>
    <w:multiLevelType w:val="multilevel"/>
    <w:tmpl w:val="32B8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D3834"/>
    <w:multiLevelType w:val="multilevel"/>
    <w:tmpl w:val="DF5C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F09AF"/>
    <w:multiLevelType w:val="multilevel"/>
    <w:tmpl w:val="5F328C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3E16E3"/>
    <w:multiLevelType w:val="multilevel"/>
    <w:tmpl w:val="8A58B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10294"/>
    <w:multiLevelType w:val="multilevel"/>
    <w:tmpl w:val="1CA8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F0564"/>
    <w:multiLevelType w:val="multilevel"/>
    <w:tmpl w:val="E41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C0990"/>
    <w:multiLevelType w:val="multilevel"/>
    <w:tmpl w:val="165642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23719C"/>
    <w:multiLevelType w:val="multilevel"/>
    <w:tmpl w:val="685C25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511204"/>
    <w:multiLevelType w:val="multilevel"/>
    <w:tmpl w:val="B8C867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AD4DED"/>
    <w:multiLevelType w:val="hybridMultilevel"/>
    <w:tmpl w:val="06C654AE"/>
    <w:lvl w:ilvl="0" w:tplc="16C611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9E6726"/>
    <w:multiLevelType w:val="multilevel"/>
    <w:tmpl w:val="D09A1D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B1213"/>
    <w:multiLevelType w:val="multilevel"/>
    <w:tmpl w:val="40AA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10"/>
  </w:num>
  <w:num w:numId="6">
    <w:abstractNumId w:val="8"/>
  </w:num>
  <w:num w:numId="7">
    <w:abstractNumId w:val="14"/>
  </w:num>
  <w:num w:numId="8">
    <w:abstractNumId w:val="18"/>
  </w:num>
  <w:num w:numId="9">
    <w:abstractNumId w:val="20"/>
  </w:num>
  <w:num w:numId="10">
    <w:abstractNumId w:val="19"/>
  </w:num>
  <w:num w:numId="11">
    <w:abstractNumId w:val="22"/>
  </w:num>
  <w:num w:numId="12">
    <w:abstractNumId w:val="2"/>
  </w:num>
  <w:num w:numId="13">
    <w:abstractNumId w:val="1"/>
  </w:num>
  <w:num w:numId="14">
    <w:abstractNumId w:val="17"/>
  </w:num>
  <w:num w:numId="15">
    <w:abstractNumId w:val="23"/>
  </w:num>
  <w:num w:numId="16">
    <w:abstractNumId w:val="3"/>
  </w:num>
  <w:num w:numId="17">
    <w:abstractNumId w:val="16"/>
  </w:num>
  <w:num w:numId="18">
    <w:abstractNumId w:val="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066"/>
    <w:rsid w:val="000073ED"/>
    <w:rsid w:val="00032E83"/>
    <w:rsid w:val="00090392"/>
    <w:rsid w:val="000E34A8"/>
    <w:rsid w:val="000F4E84"/>
    <w:rsid w:val="00136A02"/>
    <w:rsid w:val="0020187E"/>
    <w:rsid w:val="0023768B"/>
    <w:rsid w:val="00276691"/>
    <w:rsid w:val="00284066"/>
    <w:rsid w:val="002A5724"/>
    <w:rsid w:val="00303996"/>
    <w:rsid w:val="00373C96"/>
    <w:rsid w:val="003857CC"/>
    <w:rsid w:val="003F439C"/>
    <w:rsid w:val="0047017D"/>
    <w:rsid w:val="005A7060"/>
    <w:rsid w:val="006704DB"/>
    <w:rsid w:val="00723E7F"/>
    <w:rsid w:val="00782395"/>
    <w:rsid w:val="007C5C5F"/>
    <w:rsid w:val="007E5BC8"/>
    <w:rsid w:val="00914D82"/>
    <w:rsid w:val="00926914"/>
    <w:rsid w:val="00970C15"/>
    <w:rsid w:val="00AC63BE"/>
    <w:rsid w:val="00C05C7A"/>
    <w:rsid w:val="00D42743"/>
    <w:rsid w:val="00D73C49"/>
    <w:rsid w:val="00E01D04"/>
    <w:rsid w:val="00EE63C6"/>
    <w:rsid w:val="00FF5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7261"/>
  <w15:docId w15:val="{EE464151-4326-47ED-B8F9-71DC38D4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link w:val="Bodytext50"/>
    <w:uiPriority w:val="99"/>
    <w:locked/>
    <w:rsid w:val="007E5BC8"/>
    <w:rPr>
      <w:sz w:val="26"/>
      <w:szCs w:val="26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7E5BC8"/>
    <w:pPr>
      <w:shd w:val="clear" w:color="auto" w:fill="FFFFFF"/>
      <w:spacing w:after="0" w:line="322" w:lineRule="exact"/>
      <w:ind w:hanging="600"/>
      <w:jc w:val="both"/>
    </w:pPr>
    <w:rPr>
      <w:sz w:val="26"/>
      <w:szCs w:val="26"/>
    </w:rPr>
  </w:style>
  <w:style w:type="paragraph" w:customStyle="1" w:styleId="Style2">
    <w:name w:val="Style2"/>
    <w:basedOn w:val="a"/>
    <w:uiPriority w:val="99"/>
    <w:rsid w:val="007E5BC8"/>
    <w:pPr>
      <w:widowControl w:val="0"/>
      <w:autoSpaceDE w:val="0"/>
      <w:autoSpaceDN w:val="0"/>
      <w:adjustRightInd w:val="0"/>
      <w:spacing w:after="0" w:line="228" w:lineRule="exact"/>
      <w:ind w:firstLine="56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4">
    <w:name w:val="Body text (4)_"/>
    <w:link w:val="Bodytext40"/>
    <w:uiPriority w:val="99"/>
    <w:locked/>
    <w:rsid w:val="007E5BC8"/>
    <w:rPr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7E5BC8"/>
    <w:pPr>
      <w:shd w:val="clear" w:color="auto" w:fill="FFFFFF"/>
      <w:spacing w:before="660" w:after="0" w:line="322" w:lineRule="exact"/>
    </w:pPr>
    <w:rPr>
      <w:b/>
      <w:bCs/>
      <w:sz w:val="26"/>
      <w:szCs w:val="26"/>
    </w:rPr>
  </w:style>
  <w:style w:type="character" w:customStyle="1" w:styleId="Bodytext410">
    <w:name w:val="Body text (4) + 10"/>
    <w:aliases w:val="5 pt,Not Bold"/>
    <w:uiPriority w:val="99"/>
    <w:rsid w:val="007E5BC8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0E3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4A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A5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u.edu.ru/" TargetMode="External"/><Relationship Id="rId13" Type="http://schemas.openxmlformats.org/officeDocument/2006/relationships/hyperlink" Target="https://fpu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umk-liniya-umk-v-v-pasechnika-biologiya-5-9/" TargetMode="External"/><Relationship Id="rId12" Type="http://schemas.openxmlformats.org/officeDocument/2006/relationships/hyperlink" Target="https://rosuchebnik.ru/kompleks/umk-liniya-umk-v-v-pasechnika-biologiya-5-9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ch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pu.edu.ru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F21C9-9D93-4F73-BD3C-CA2E33D8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</dc:creator>
  <cp:keywords/>
  <dc:description/>
  <cp:lastModifiedBy>Пользователь</cp:lastModifiedBy>
  <cp:revision>24</cp:revision>
  <cp:lastPrinted>2017-11-24T11:35:00Z</cp:lastPrinted>
  <dcterms:created xsi:type="dcterms:W3CDTF">2017-10-11T17:10:00Z</dcterms:created>
  <dcterms:modified xsi:type="dcterms:W3CDTF">2023-11-22T12:57:00Z</dcterms:modified>
</cp:coreProperties>
</file>