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DC6" w:rsidRPr="001E4DC6" w:rsidRDefault="001E4DC6" w:rsidP="001E4DC6">
      <w:pPr>
        <w:autoSpaceDE w:val="0"/>
        <w:autoSpaceDN w:val="0"/>
        <w:spacing w:before="70" w:after="0" w:line="230" w:lineRule="auto"/>
        <w:ind w:right="20"/>
        <w:rPr>
          <w:lang w:val="ru-RU"/>
        </w:rPr>
        <w:sectPr w:rsidR="001E4DC6" w:rsidRPr="001E4DC6">
          <w:pgSz w:w="11900" w:h="16840"/>
          <w:pgMar w:top="298" w:right="870" w:bottom="1440" w:left="738" w:header="720" w:footer="720" w:gutter="0"/>
          <w:cols w:space="720" w:equalWidth="0">
            <w:col w:w="10292" w:space="0"/>
          </w:cols>
          <w:docGrid w:linePitch="360"/>
        </w:sectPr>
      </w:pPr>
    </w:p>
    <w:p w:rsidR="00C64125" w:rsidRDefault="00C64125">
      <w:pPr>
        <w:sectPr w:rsidR="00C64125">
          <w:pgSz w:w="11900" w:h="16840"/>
          <w:pgMar w:top="298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</w:p>
    <w:p w:rsidR="00C64125" w:rsidRDefault="00C64125">
      <w:pPr>
        <w:autoSpaceDE w:val="0"/>
        <w:autoSpaceDN w:val="0"/>
        <w:spacing w:after="78" w:line="220" w:lineRule="exact"/>
      </w:pPr>
    </w:p>
    <w:p w:rsidR="00C64125" w:rsidRPr="002967ED" w:rsidRDefault="00D922BB">
      <w:pPr>
        <w:autoSpaceDE w:val="0"/>
        <w:autoSpaceDN w:val="0"/>
        <w:spacing w:after="0" w:line="230" w:lineRule="auto"/>
        <w:rPr>
          <w:lang w:val="ru-RU"/>
        </w:rPr>
      </w:pPr>
      <w:r w:rsidRPr="002967ED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C64125" w:rsidRPr="001E4DC6" w:rsidRDefault="00D922BB">
      <w:pPr>
        <w:autoSpaceDE w:val="0"/>
        <w:autoSpaceDN w:val="0"/>
        <w:spacing w:before="346" w:after="0" w:line="281" w:lineRule="auto"/>
        <w:ind w:firstLine="180"/>
        <w:rPr>
          <w:lang w:val="ru-RU"/>
        </w:rPr>
      </w:pP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по предмету «Музыка» на уровне 5 класса основного общего образования составлена на основе Требований к результатам освоения программы основного общего образования, представленных в Федеральном государственном образовательном стандарте основного общего образования,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предмету «Музыка», Примерной программы воспитания.</w:t>
      </w:r>
    </w:p>
    <w:p w:rsidR="00C64125" w:rsidRPr="001E4DC6" w:rsidRDefault="00D922BB">
      <w:pPr>
        <w:autoSpaceDE w:val="0"/>
        <w:autoSpaceDN w:val="0"/>
        <w:spacing w:before="262" w:after="0" w:line="230" w:lineRule="auto"/>
        <w:rPr>
          <w:lang w:val="ru-RU"/>
        </w:rPr>
      </w:pPr>
      <w:r w:rsidRPr="001E4DC6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«МУЗЫКА»</w:t>
      </w:r>
    </w:p>
    <w:p w:rsidR="00C64125" w:rsidRPr="001E4DC6" w:rsidRDefault="00D922BB">
      <w:pPr>
        <w:autoSpaceDE w:val="0"/>
        <w:autoSpaceDN w:val="0"/>
        <w:spacing w:before="168" w:after="0" w:line="286" w:lineRule="auto"/>
        <w:ind w:right="288" w:firstLine="180"/>
        <w:rPr>
          <w:lang w:val="ru-RU"/>
        </w:rPr>
      </w:pP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 —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обобщённости, с другой — глубокая степень психологической вовлечённости личности. Эта особенность открывает уникальный потенциал для развития внутреннего мира человека, </w:t>
      </w:r>
      <w:r w:rsidRPr="001E4DC6">
        <w:rPr>
          <w:lang w:val="ru-RU"/>
        </w:rPr>
        <w:br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гармонизации его взаимоотношений с самим собой, другими людьми, окружающим миром через занятия музыкальным искусством.</w:t>
      </w:r>
    </w:p>
    <w:p w:rsidR="00C64125" w:rsidRPr="001E4DC6" w:rsidRDefault="00D922BB">
      <w:pPr>
        <w:autoSpaceDE w:val="0"/>
        <w:autoSpaceDN w:val="0"/>
        <w:spacing w:before="70" w:after="0" w:line="281" w:lineRule="auto"/>
        <w:ind w:right="288" w:firstLine="180"/>
        <w:rPr>
          <w:lang w:val="ru-RU"/>
        </w:rPr>
      </w:pP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C64125" w:rsidRPr="001E4DC6" w:rsidRDefault="00D922BB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Музыка, являясь эффективным способом коммуникации, обеспечивает межличностное и </w:t>
      </w:r>
      <w:r w:rsidRPr="001E4DC6">
        <w:rPr>
          <w:lang w:val="ru-RU"/>
        </w:rPr>
        <w:br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социальное взаимодействие людей, в том числе является средством сохранения и передачи идей и смыслов, рождённых в предыдущие века и отражённых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свёрнутом виде всю систему </w:t>
      </w:r>
      <w:r w:rsidRPr="001E4DC6">
        <w:rPr>
          <w:lang w:val="ru-RU"/>
        </w:rPr>
        <w:br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мировоззрения предков, передаваемую музыкой не только через сознание, но и на более глубоком —подсознательном — уровне.</w:t>
      </w:r>
    </w:p>
    <w:p w:rsidR="00C64125" w:rsidRPr="001E4DC6" w:rsidRDefault="00D922BB">
      <w:pPr>
        <w:autoSpaceDE w:val="0"/>
        <w:autoSpaceDN w:val="0"/>
        <w:spacing w:before="72" w:after="0"/>
        <w:ind w:right="144" w:firstLine="180"/>
        <w:rPr>
          <w:lang w:val="ru-RU"/>
        </w:rPr>
      </w:pP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 — </w:t>
      </w:r>
      <w:proofErr w:type="spellStart"/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временнóе</w:t>
      </w:r>
      <w:proofErr w:type="spellEnd"/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</w:t>
      </w:r>
      <w:proofErr w:type="spellStart"/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обогощать</w:t>
      </w:r>
      <w:proofErr w:type="spellEnd"/>
      <w:r w:rsidRPr="001E4DC6">
        <w:rPr>
          <w:lang w:val="ru-RU"/>
        </w:rPr>
        <w:br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индивидуальный опыт в предвидении будущего и его сравнении с прошлым.</w:t>
      </w:r>
    </w:p>
    <w:p w:rsidR="00C64125" w:rsidRPr="001E4DC6" w:rsidRDefault="00D922BB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 обеспечивает развитие интеллектуальных и творческих способностей ребёнка, развивает его абстрактное мышление, память и воображение, формирует умения и навыки в сфере </w:t>
      </w:r>
      <w:r w:rsidRPr="001E4DC6">
        <w:rPr>
          <w:lang w:val="ru-RU"/>
        </w:rPr>
        <w:br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эмоционального интеллекта, способствует самореализации и </w:t>
      </w:r>
      <w:proofErr w:type="spellStart"/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самопринятию</w:t>
      </w:r>
      <w:proofErr w:type="spellEnd"/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 личности. Таким образом музыкальное обучение и воспитание вносит огромный вклад в эстетическое и нравственное развитие ребёнка, формирование всей системы ценностей.</w:t>
      </w:r>
    </w:p>
    <w:p w:rsidR="00C64125" w:rsidRPr="001E4DC6" w:rsidRDefault="00D922BB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позволит учителю:</w:t>
      </w:r>
    </w:p>
    <w:p w:rsidR="00C64125" w:rsidRPr="001E4DC6" w:rsidRDefault="00D922BB">
      <w:pPr>
        <w:autoSpaceDE w:val="0"/>
        <w:autoSpaceDN w:val="0"/>
        <w:spacing w:before="178" w:after="0" w:line="271" w:lineRule="auto"/>
        <w:ind w:left="420" w:right="720"/>
        <w:rPr>
          <w:lang w:val="ru-RU"/>
        </w:rPr>
      </w:pP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реализовать в процессе преподавания музыки современные подходы к формированию личностных, </w:t>
      </w:r>
      <w:proofErr w:type="spellStart"/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обучения, сформулированных в Федеральном государственном образовательном стандарте основного общего образования;</w:t>
      </w:r>
    </w:p>
    <w:p w:rsidR="00C64125" w:rsidRPr="001E4DC6" w:rsidRDefault="00D922BB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—  определить и структурировать планируемые результаты обучения и содержание учебного предмета «Музыка» по годам обучения в соответствии с ФГОС ООО (утв. приказом</w:t>
      </w:r>
    </w:p>
    <w:p w:rsidR="00C64125" w:rsidRPr="001E4DC6" w:rsidRDefault="00C64125">
      <w:pPr>
        <w:rPr>
          <w:lang w:val="ru-RU"/>
        </w:rPr>
        <w:sectPr w:rsidR="00C64125" w:rsidRPr="001E4DC6">
          <w:pgSz w:w="11900" w:h="16840"/>
          <w:pgMar w:top="298" w:right="650" w:bottom="30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64125" w:rsidRPr="001E4DC6" w:rsidRDefault="00C64125">
      <w:pPr>
        <w:autoSpaceDE w:val="0"/>
        <w:autoSpaceDN w:val="0"/>
        <w:spacing w:after="78" w:line="220" w:lineRule="exact"/>
        <w:rPr>
          <w:lang w:val="ru-RU"/>
        </w:rPr>
      </w:pPr>
    </w:p>
    <w:p w:rsidR="00C64125" w:rsidRPr="001E4DC6" w:rsidRDefault="00D922BB">
      <w:pPr>
        <w:autoSpaceDE w:val="0"/>
        <w:autoSpaceDN w:val="0"/>
        <w:spacing w:after="0" w:line="281" w:lineRule="auto"/>
        <w:ind w:left="420"/>
        <w:rPr>
          <w:lang w:val="ru-RU"/>
        </w:rPr>
      </w:pP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Министерства образования и науки РФ от 17 декабря 2010 г. № 1897, с изменениями и </w:t>
      </w:r>
      <w:r w:rsidRPr="001E4DC6">
        <w:rPr>
          <w:lang w:val="ru-RU"/>
        </w:rPr>
        <w:br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дополнениями от 29 декабря 2014 г., 31 декабря 2015 г., 11 декабря 2020 г.); Примерной основной образовательной программой основного общего образования (в редакции протокола № 1/20 от 04.02.2020 Федерального учебно-методического объединения по общему образованию); Примерной программой воспитания (одобрена решением Федерального учебно-методического объединения по общему образованию, протокол от 2 июня 2020 г. №2/20);</w:t>
      </w:r>
    </w:p>
    <w:p w:rsidR="00C64125" w:rsidRPr="001E4DC6" w:rsidRDefault="00D922BB">
      <w:pPr>
        <w:autoSpaceDE w:val="0"/>
        <w:autoSpaceDN w:val="0"/>
        <w:spacing w:before="190" w:after="0"/>
        <w:ind w:left="420"/>
        <w:rPr>
          <w:lang w:val="ru-RU"/>
        </w:rPr>
      </w:pP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—  разработать календарно-тематическое планирование с учётом особенностей конкретного региона, образовательного учреждения, класса, используя рекомендованное в рабочей программе примерное распределение учебного времени на изучение определённого раздела/темы, а также предложенные основные виды учебной деятельности для освоения учебного материала.</w:t>
      </w:r>
    </w:p>
    <w:p w:rsidR="00C64125" w:rsidRPr="001E4DC6" w:rsidRDefault="00D922BB">
      <w:pPr>
        <w:autoSpaceDE w:val="0"/>
        <w:autoSpaceDN w:val="0"/>
        <w:spacing w:before="324" w:after="0" w:line="230" w:lineRule="auto"/>
        <w:rPr>
          <w:lang w:val="ru-RU"/>
        </w:rPr>
      </w:pPr>
      <w:r w:rsidRPr="001E4DC6">
        <w:rPr>
          <w:rFonts w:ascii="Times New Roman" w:eastAsia="Times New Roman" w:hAnsi="Times New Roman"/>
          <w:b/>
          <w:color w:val="000000"/>
          <w:sz w:val="24"/>
          <w:lang w:val="ru-RU"/>
        </w:rPr>
        <w:t>ЦЕЛИ И ЗАДАЧИ ИЗУЧЕНИЯ УЧЕБНОГО ПРЕДМЕТА «МУЗЫКА»</w:t>
      </w:r>
    </w:p>
    <w:p w:rsidR="00C64125" w:rsidRPr="001E4DC6" w:rsidRDefault="00D922BB">
      <w:pPr>
        <w:autoSpaceDE w:val="0"/>
        <w:autoSpaceDN w:val="0"/>
        <w:spacing w:before="166" w:after="0"/>
        <w:ind w:right="144" w:firstLine="180"/>
        <w:rPr>
          <w:lang w:val="ru-RU"/>
        </w:rPr>
      </w:pP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 жизненно необходима для полноценного образования и воспитания ребёнка, развития его психики, эмоциональной и интеллектуальной сфер, творческого потенциала. Признание </w:t>
      </w:r>
      <w:r w:rsidRPr="001E4DC6">
        <w:rPr>
          <w:lang w:val="ru-RU"/>
        </w:rPr>
        <w:br/>
      </w:r>
      <w:proofErr w:type="spellStart"/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самоценности</w:t>
      </w:r>
      <w:proofErr w:type="spellEnd"/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:rsidR="00C64125" w:rsidRPr="001E4DC6" w:rsidRDefault="00D922BB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Основная цель реализации программы —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C64125" w:rsidRPr="001E4DC6" w:rsidRDefault="00D922BB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В процессе конкретизации учебных целей их реализация осуществляется по следующим </w:t>
      </w:r>
      <w:r w:rsidRPr="001E4DC6">
        <w:rPr>
          <w:lang w:val="ru-RU"/>
        </w:rPr>
        <w:br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направлениям: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1) становление системы ценностей обучающихся, развитие целостного миропонимания в единстве эмоциональной и познавательной сферы;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2) 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</w:t>
      </w:r>
      <w:proofErr w:type="spellStart"/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автокоммуникации</w:t>
      </w:r>
      <w:proofErr w:type="spellEnd"/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3) формирование творческих способностей ребёнка, развитие внутренней мотивации к </w:t>
      </w:r>
      <w:r w:rsidRPr="001E4DC6">
        <w:rPr>
          <w:lang w:val="ru-RU"/>
        </w:rPr>
        <w:br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интонационно-содержательной деятельности.</w:t>
      </w:r>
    </w:p>
    <w:p w:rsidR="00C64125" w:rsidRPr="001E4DC6" w:rsidRDefault="00D922BB">
      <w:pPr>
        <w:tabs>
          <w:tab w:val="left" w:pos="180"/>
        </w:tabs>
        <w:autoSpaceDE w:val="0"/>
        <w:autoSpaceDN w:val="0"/>
        <w:spacing w:before="72" w:after="0" w:line="271" w:lineRule="auto"/>
        <w:ind w:right="288"/>
        <w:rPr>
          <w:lang w:val="ru-RU"/>
        </w:rPr>
      </w:pP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Важнейшими задачами изучения предмета «Музыка» в основной школе являются: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1.   Приобщение к общечеловеческим духовным ценностям через личный психологический опыт эмоционально-эстетического переживания.</w:t>
      </w:r>
    </w:p>
    <w:p w:rsidR="00C64125" w:rsidRPr="001E4DC6" w:rsidRDefault="00D922BB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2.   Осознание социальной функции музыки.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её воздействия на человека.</w:t>
      </w:r>
    </w:p>
    <w:p w:rsidR="00C64125" w:rsidRPr="001E4DC6" w:rsidRDefault="00D922BB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3.   Формирование ценностных личных предпочтений в сфере музыкального искусства. Воспитание уважительного отношения к системе культурных ценностей других людей. Приверженность парадигме сохранения и развития культурного многообразия.</w:t>
      </w:r>
    </w:p>
    <w:p w:rsidR="00C64125" w:rsidRPr="001E4DC6" w:rsidRDefault="00D922BB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4.   Формирование целостного представления о комплексе выразительных средств музыкального искусства. Освоение ключевых элементов музыкального языка, характерных для различных музыкальных стилей.</w:t>
      </w:r>
    </w:p>
    <w:p w:rsidR="00C64125" w:rsidRPr="001E4DC6" w:rsidRDefault="00D922BB">
      <w:pPr>
        <w:tabs>
          <w:tab w:val="left" w:pos="180"/>
        </w:tabs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5.   Развитие общих и специальных музыкальных способностей, совершенствование в предметных умениях и навыках, в том числе: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а) слушание (расширение приёмов и навыков вдумчивого, осмысленного восприятия музыки;</w:t>
      </w:r>
    </w:p>
    <w:p w:rsidR="00C64125" w:rsidRPr="001E4DC6" w:rsidRDefault="00C64125">
      <w:pPr>
        <w:rPr>
          <w:lang w:val="ru-RU"/>
        </w:rPr>
        <w:sectPr w:rsidR="00C64125" w:rsidRPr="001E4DC6">
          <w:pgSz w:w="11900" w:h="16840"/>
          <w:pgMar w:top="298" w:right="718" w:bottom="362" w:left="666" w:header="720" w:footer="720" w:gutter="0"/>
          <w:cols w:space="720" w:equalWidth="0">
            <w:col w:w="10516" w:space="0"/>
          </w:cols>
          <w:docGrid w:linePitch="360"/>
        </w:sectPr>
      </w:pPr>
    </w:p>
    <w:p w:rsidR="00C64125" w:rsidRPr="001E4DC6" w:rsidRDefault="00C64125">
      <w:pPr>
        <w:autoSpaceDE w:val="0"/>
        <w:autoSpaceDN w:val="0"/>
        <w:spacing w:after="66" w:line="220" w:lineRule="exact"/>
        <w:rPr>
          <w:lang w:val="ru-RU"/>
        </w:rPr>
      </w:pPr>
    </w:p>
    <w:p w:rsidR="00C64125" w:rsidRPr="001E4DC6" w:rsidRDefault="00D922BB">
      <w:pPr>
        <w:tabs>
          <w:tab w:val="left" w:pos="180"/>
        </w:tabs>
        <w:autoSpaceDE w:val="0"/>
        <w:autoSpaceDN w:val="0"/>
        <w:spacing w:after="0" w:line="288" w:lineRule="auto"/>
        <w:rPr>
          <w:lang w:val="ru-RU"/>
        </w:rPr>
      </w:pP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аналитической, оценочной, рефлексивной деятельности в связи с прослушанным музыкальным произведением);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б) исполнение (пение в различных манерах, составах, стилях; игра на доступных музыкальных инструментах, опыт исполнительской деятельности на электронных и виртуальных музыкальных инструментах);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в) сочинение (элементы вокальной и инструментальной импровизации, композиции, аранжировки, в том числе с использованием цифровых программных продуктов);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г) музыкальное движение (пластическое интонирование, инсценировка, танец, двигательное моделирование и др.);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д) творческие проекты, музыкально-театральная деятельность (концерты, фестивали, </w:t>
      </w:r>
      <w:r w:rsidRPr="001E4DC6">
        <w:rPr>
          <w:lang w:val="ru-RU"/>
        </w:rPr>
        <w:br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представления);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е) исследовательская деятельность на материале музыкального искусства.</w:t>
      </w:r>
    </w:p>
    <w:p w:rsidR="00C64125" w:rsidRPr="001E4DC6" w:rsidRDefault="00D922BB">
      <w:pPr>
        <w:autoSpaceDE w:val="0"/>
        <w:autoSpaceDN w:val="0"/>
        <w:spacing w:before="70" w:after="0"/>
        <w:ind w:firstLine="180"/>
        <w:rPr>
          <w:lang w:val="ru-RU"/>
        </w:rPr>
      </w:pP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6.   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ориентации в истории развития музыкального искусства и современной музыкальной культуре.</w:t>
      </w:r>
    </w:p>
    <w:p w:rsidR="00C64125" w:rsidRPr="001E4DC6" w:rsidRDefault="00D922BB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Программа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</w:t>
      </w:r>
    </w:p>
    <w:p w:rsidR="00C64125" w:rsidRPr="001E4DC6" w:rsidRDefault="00D922BB">
      <w:pPr>
        <w:tabs>
          <w:tab w:val="left" w:pos="180"/>
        </w:tabs>
        <w:autoSpaceDE w:val="0"/>
        <w:autoSpaceDN w:val="0"/>
        <w:spacing w:before="70" w:after="0" w:line="288" w:lineRule="auto"/>
        <w:ind w:right="576"/>
        <w:rPr>
          <w:lang w:val="ru-RU"/>
        </w:rPr>
      </w:pP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Содержание предмета «Музыка» структурно представлено девятью модулями (тематическими линиями), обеспечивающими преемственность с образовательной программой начального образования и непрерывность изучения предмета и образовательной области «Искусство» на протяжении всего курса школьного обучения: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1 «Музыка моего края»;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2 «Народное музыкальное творчество России»;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3 «Музыка народов мира»;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4 «Европейская классическая музыка»;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5 «Русская классическая музыка»;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6 «Истоки и образы русской и европейской духовной музыки»;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7 «Современная музыка: основные жанры и направления»;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8 «Связь музыки с другими видами искусства»;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модуль № 9 «Жанры музыкального искусства».</w:t>
      </w:r>
    </w:p>
    <w:p w:rsidR="00C64125" w:rsidRPr="001E4DC6" w:rsidRDefault="00D922BB">
      <w:pPr>
        <w:autoSpaceDE w:val="0"/>
        <w:autoSpaceDN w:val="0"/>
        <w:spacing w:before="264" w:after="0" w:line="230" w:lineRule="auto"/>
        <w:rPr>
          <w:lang w:val="ru-RU"/>
        </w:rPr>
      </w:pPr>
      <w:r w:rsidRPr="001E4DC6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«МУЗЫКА» В УЧЕБНОМ ПЛАНЕ</w:t>
      </w:r>
    </w:p>
    <w:p w:rsidR="00C64125" w:rsidRPr="001E4DC6" w:rsidRDefault="00D922BB">
      <w:pPr>
        <w:autoSpaceDE w:val="0"/>
        <w:autoSpaceDN w:val="0"/>
        <w:spacing w:before="166" w:after="0" w:line="271" w:lineRule="auto"/>
        <w:ind w:right="144" w:firstLine="180"/>
        <w:rPr>
          <w:lang w:val="ru-RU"/>
        </w:rPr>
      </w:pP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Федеральным государственным образовательным стандартом основного общего образования учебный предмет «Музыка» входит в предметную область «Искусство», является обязательным для изучения и преподаётся в основной школе с 5 по 8 класс включительно.</w:t>
      </w:r>
    </w:p>
    <w:p w:rsidR="00C64125" w:rsidRPr="001E4DC6" w:rsidRDefault="00D922BB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предмета «Музыка» предполагает активную социокультурную деятельность </w:t>
      </w:r>
      <w:r w:rsidRPr="001E4DC6">
        <w:rPr>
          <w:lang w:val="ru-RU"/>
        </w:rPr>
        <w:br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обучающихся, участие в исследовательских и творческих проектах, в том числе основанных на </w:t>
      </w:r>
      <w:proofErr w:type="spellStart"/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межпредметных</w:t>
      </w:r>
      <w:proofErr w:type="spellEnd"/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 связях с такими дисциплинами образовательной программы, как «Изобразительное искусство», «Литература», «География», «История», «Обществознание», «Иностранный язык» и др. Общее число часов, отведённых на изучение предмета «Музыка» в 5 классе составляет 34 часа (не менее 1 часа в неделю).</w:t>
      </w:r>
    </w:p>
    <w:p w:rsidR="00C64125" w:rsidRPr="001E4DC6" w:rsidRDefault="00C64125">
      <w:pPr>
        <w:rPr>
          <w:lang w:val="ru-RU"/>
        </w:rPr>
        <w:sectPr w:rsidR="00C64125" w:rsidRPr="001E4DC6">
          <w:pgSz w:w="11900" w:h="16840"/>
          <w:pgMar w:top="286" w:right="682" w:bottom="968" w:left="666" w:header="720" w:footer="720" w:gutter="0"/>
          <w:cols w:space="720" w:equalWidth="0">
            <w:col w:w="10552" w:space="0"/>
          </w:cols>
          <w:docGrid w:linePitch="360"/>
        </w:sectPr>
      </w:pPr>
    </w:p>
    <w:p w:rsidR="00C64125" w:rsidRPr="001E4DC6" w:rsidRDefault="00C64125">
      <w:pPr>
        <w:autoSpaceDE w:val="0"/>
        <w:autoSpaceDN w:val="0"/>
        <w:spacing w:after="78" w:line="220" w:lineRule="exact"/>
        <w:rPr>
          <w:lang w:val="ru-RU"/>
        </w:rPr>
      </w:pPr>
    </w:p>
    <w:p w:rsidR="00C64125" w:rsidRPr="001E4DC6" w:rsidRDefault="00D922BB" w:rsidP="00A113E6">
      <w:pPr>
        <w:autoSpaceDE w:val="0"/>
        <w:autoSpaceDN w:val="0"/>
        <w:spacing w:after="0" w:line="240" w:lineRule="auto"/>
        <w:rPr>
          <w:lang w:val="ru-RU"/>
        </w:rPr>
      </w:pPr>
      <w:r w:rsidRPr="001E4DC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C64125" w:rsidRPr="001E4DC6" w:rsidRDefault="00D922BB" w:rsidP="00A113E6">
      <w:pPr>
        <w:tabs>
          <w:tab w:val="left" w:pos="180"/>
        </w:tabs>
        <w:autoSpaceDE w:val="0"/>
        <w:autoSpaceDN w:val="0"/>
        <w:spacing w:after="0" w:line="240" w:lineRule="auto"/>
        <w:ind w:right="288"/>
        <w:rPr>
          <w:lang w:val="ru-RU"/>
        </w:rPr>
      </w:pP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</w:t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r w:rsidRPr="001E4DC6">
        <w:rPr>
          <w:rFonts w:ascii="Times New Roman" w:eastAsia="Times New Roman" w:hAnsi="Times New Roman"/>
          <w:b/>
          <w:color w:val="000000"/>
          <w:sz w:val="24"/>
          <w:lang w:val="ru-RU"/>
        </w:rPr>
        <w:t>МУЗЫКА МОЕГО КРАЯ</w:t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»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Фольклор — народное творчество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Традиционная музыка — отражение жизни народа. Жанры детского и игрового фольклора (игры, пляски, хороводы и др.).</w:t>
      </w:r>
    </w:p>
    <w:p w:rsidR="00C64125" w:rsidRPr="001E4DC6" w:rsidRDefault="00D922BB" w:rsidP="00A113E6">
      <w:pPr>
        <w:tabs>
          <w:tab w:val="left" w:pos="180"/>
        </w:tabs>
        <w:autoSpaceDE w:val="0"/>
        <w:autoSpaceDN w:val="0"/>
        <w:spacing w:after="0"/>
        <w:ind w:right="288"/>
        <w:rPr>
          <w:lang w:val="ru-RU"/>
        </w:rPr>
      </w:pPr>
      <w:r w:rsidRPr="001E4DC6"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</w:rPr>
        <w:t>M</w:t>
      </w:r>
      <w:proofErr w:type="spellStart"/>
      <w:r w:rsidRPr="001E4DC6">
        <w:rPr>
          <w:rFonts w:ascii="Times New Roman" w:eastAsia="Times New Roman" w:hAnsi="Times New Roman"/>
          <w:b/>
          <w:color w:val="000000"/>
          <w:sz w:val="24"/>
          <w:lang w:val="ru-RU"/>
        </w:rPr>
        <w:t>одуль</w:t>
      </w:r>
      <w:proofErr w:type="spellEnd"/>
      <w:r w:rsidRPr="001E4DC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«НАРОДНОЕ МУЗЫКАЛЬНОЕ ТВОРЧЕСТВО РОССИИ»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Россия — наш общий дом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Богатство и разнообразие фольклорных традиций народов нашей страны. Музыка наших соседей, музыка других регионов.</w:t>
      </w:r>
    </w:p>
    <w:p w:rsidR="00C64125" w:rsidRPr="001E4DC6" w:rsidRDefault="00D922BB" w:rsidP="00A113E6">
      <w:pPr>
        <w:tabs>
          <w:tab w:val="left" w:pos="180"/>
        </w:tabs>
        <w:autoSpaceDE w:val="0"/>
        <w:autoSpaceDN w:val="0"/>
        <w:spacing w:after="0" w:line="281" w:lineRule="auto"/>
        <w:ind w:right="144"/>
        <w:rPr>
          <w:lang w:val="ru-RU"/>
        </w:rPr>
      </w:pPr>
      <w:r w:rsidRPr="001E4DC6"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</w:rPr>
        <w:t>M</w:t>
      </w:r>
      <w:proofErr w:type="spellStart"/>
      <w:r w:rsidRPr="001E4DC6">
        <w:rPr>
          <w:rFonts w:ascii="Times New Roman" w:eastAsia="Times New Roman" w:hAnsi="Times New Roman"/>
          <w:b/>
          <w:color w:val="000000"/>
          <w:sz w:val="24"/>
          <w:lang w:val="ru-RU"/>
        </w:rPr>
        <w:t>одуль</w:t>
      </w:r>
      <w:proofErr w:type="spellEnd"/>
      <w:r w:rsidRPr="001E4DC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«ЖАНРЫ МУЗЫКАЛЬНОГО ИСКУССТВА»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Камерная музыка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Жанры камерной вокальной музыки (песня, романс, вокализ </w:t>
      </w:r>
      <w:proofErr w:type="spellStart"/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идр</w:t>
      </w:r>
      <w:proofErr w:type="spellEnd"/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.). Инструментальная миниатюра (вальс, ноктюрн, прелюдия, каприс и др.). Одночастная, двухчастная, трёхчастная репризная форма. Куплетная форма.</w:t>
      </w:r>
    </w:p>
    <w:p w:rsidR="00C64125" w:rsidRPr="001E4DC6" w:rsidRDefault="00D922BB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1E4DC6"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</w:rPr>
        <w:t>M</w:t>
      </w:r>
      <w:proofErr w:type="spellStart"/>
      <w:r w:rsidRPr="001E4DC6">
        <w:rPr>
          <w:rFonts w:ascii="Times New Roman" w:eastAsia="Times New Roman" w:hAnsi="Times New Roman"/>
          <w:b/>
          <w:color w:val="000000"/>
          <w:sz w:val="24"/>
          <w:lang w:val="ru-RU"/>
        </w:rPr>
        <w:t>одуль</w:t>
      </w:r>
      <w:proofErr w:type="spellEnd"/>
      <w:r w:rsidRPr="001E4DC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«РУССКАЯ КЛАССИЧЕСКАЯ МУЗЫКА»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Образы родной земли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Вокальная музыка на стихи русских поэтов, программные инструментальные произведения, посвящённые картинам русской природы, народного быта, сказкам, легендам (на примере творчества М. И. Глинки, С. В. Рахманинова, В. А. Гаврилина и др.).</w:t>
      </w:r>
    </w:p>
    <w:p w:rsidR="00C64125" w:rsidRPr="001E4DC6" w:rsidRDefault="00D922BB">
      <w:pPr>
        <w:tabs>
          <w:tab w:val="left" w:pos="180"/>
        </w:tabs>
        <w:autoSpaceDE w:val="0"/>
        <w:autoSpaceDN w:val="0"/>
        <w:spacing w:before="190" w:after="0"/>
        <w:rPr>
          <w:lang w:val="ru-RU"/>
        </w:rPr>
      </w:pPr>
      <w:r w:rsidRPr="001E4DC6"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</w:rPr>
        <w:t>M</w:t>
      </w:r>
      <w:proofErr w:type="spellStart"/>
      <w:r w:rsidRPr="001E4DC6">
        <w:rPr>
          <w:rFonts w:ascii="Times New Roman" w:eastAsia="Times New Roman" w:hAnsi="Times New Roman"/>
          <w:b/>
          <w:color w:val="000000"/>
          <w:sz w:val="24"/>
          <w:lang w:val="ru-RU"/>
        </w:rPr>
        <w:t>одуль</w:t>
      </w:r>
      <w:proofErr w:type="spellEnd"/>
      <w:r w:rsidRPr="001E4DC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«МУЗЫКА НАРОДОВ МИРА»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Музыкальный фольклор народов Европы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Интонации и ритмы, формы и жанры европейского фольклора. Отражение европейского фольклора в творчестве профессиональных композиторов.</w:t>
      </w:r>
    </w:p>
    <w:p w:rsidR="00C64125" w:rsidRPr="001E4DC6" w:rsidRDefault="00D922BB">
      <w:pPr>
        <w:tabs>
          <w:tab w:val="left" w:pos="180"/>
        </w:tabs>
        <w:autoSpaceDE w:val="0"/>
        <w:autoSpaceDN w:val="0"/>
        <w:spacing w:before="190" w:after="0" w:line="281" w:lineRule="auto"/>
        <w:ind w:right="1296"/>
        <w:rPr>
          <w:lang w:val="ru-RU"/>
        </w:rPr>
      </w:pPr>
      <w:r w:rsidRPr="001E4DC6"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</w:rPr>
        <w:t>M</w:t>
      </w:r>
      <w:proofErr w:type="spellStart"/>
      <w:r w:rsidRPr="001E4DC6">
        <w:rPr>
          <w:rFonts w:ascii="Times New Roman" w:eastAsia="Times New Roman" w:hAnsi="Times New Roman"/>
          <w:b/>
          <w:color w:val="000000"/>
          <w:sz w:val="24"/>
          <w:lang w:val="ru-RU"/>
        </w:rPr>
        <w:t>одуль</w:t>
      </w:r>
      <w:proofErr w:type="spellEnd"/>
      <w:r w:rsidRPr="001E4DC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«ЕВРОПЕЙСКАЯ КЛАССИЧЕСКАЯ МУЗЫКА»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Национальные истоки классической музыки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Национальный музыкальный стиль на примере творчества Ф. Шопена, Э. Грига и др. </w:t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Значение и роль композитора — основоположника национальной классической музыки. Характерные жанры, образы, элементы музыкального языка.</w:t>
      </w:r>
    </w:p>
    <w:p w:rsidR="00C64125" w:rsidRPr="001E4DC6" w:rsidRDefault="00D922BB">
      <w:pPr>
        <w:tabs>
          <w:tab w:val="left" w:pos="180"/>
        </w:tabs>
        <w:autoSpaceDE w:val="0"/>
        <w:autoSpaceDN w:val="0"/>
        <w:spacing w:before="192" w:after="0"/>
        <w:ind w:right="576"/>
        <w:rPr>
          <w:lang w:val="ru-RU"/>
        </w:rPr>
      </w:pPr>
      <w:r w:rsidRPr="001E4DC6"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</w:rPr>
        <w:t>M</w:t>
      </w:r>
      <w:proofErr w:type="spellStart"/>
      <w:r w:rsidRPr="001E4DC6">
        <w:rPr>
          <w:rFonts w:ascii="Times New Roman" w:eastAsia="Times New Roman" w:hAnsi="Times New Roman"/>
          <w:b/>
          <w:color w:val="000000"/>
          <w:sz w:val="24"/>
          <w:lang w:val="ru-RU"/>
        </w:rPr>
        <w:t>одуль</w:t>
      </w:r>
      <w:proofErr w:type="spellEnd"/>
      <w:r w:rsidRPr="001E4DC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«ИСТОКИ И ОБРАЗЫ РУССКОЙ И ЕВРОПЕЙСКОЙ ДУХОВНОЙ МУЗЫКИ»</w:t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Храмовый синтез искусств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eastAsia="Times New Roman" w:hAnsi="Times New Roman"/>
          <w:color w:val="000000"/>
          <w:sz w:val="24"/>
        </w:rPr>
        <w:t>acapella</w:t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 / пение в сопровождении органа).</w:t>
      </w:r>
    </w:p>
    <w:p w:rsidR="00C64125" w:rsidRPr="001E4DC6" w:rsidRDefault="00D922BB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Основные жанры, традиции. Образы Христа, Богородицы, Рождества, Воскресения.</w:t>
      </w:r>
    </w:p>
    <w:p w:rsidR="00C64125" w:rsidRPr="001E4DC6" w:rsidRDefault="00D922BB">
      <w:pPr>
        <w:tabs>
          <w:tab w:val="left" w:pos="180"/>
        </w:tabs>
        <w:autoSpaceDE w:val="0"/>
        <w:autoSpaceDN w:val="0"/>
        <w:spacing w:before="190" w:after="0"/>
        <w:rPr>
          <w:lang w:val="ru-RU"/>
        </w:rPr>
      </w:pPr>
      <w:r w:rsidRPr="001E4DC6"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</w:rPr>
        <w:t>M</w:t>
      </w:r>
      <w:proofErr w:type="spellStart"/>
      <w:r w:rsidRPr="001E4DC6">
        <w:rPr>
          <w:rFonts w:ascii="Times New Roman" w:eastAsia="Times New Roman" w:hAnsi="Times New Roman"/>
          <w:b/>
          <w:color w:val="000000"/>
          <w:sz w:val="24"/>
          <w:lang w:val="ru-RU"/>
        </w:rPr>
        <w:t>одуль</w:t>
      </w:r>
      <w:proofErr w:type="spellEnd"/>
      <w:r w:rsidRPr="001E4DC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«СВЯЗЬ МУЗЫКИ С ДРУГИМИ ВИДАМИ ИСКУССТВА»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Музыка и живопись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Выразительные средства музыкального и изобразительного искусства. Аналогии: ритм, композиция, линия — мелодия, пятно — созвучие, колорит — тембр, </w:t>
      </w:r>
      <w:proofErr w:type="spellStart"/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светлотность</w:t>
      </w:r>
      <w:proofErr w:type="spellEnd"/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 — динамика и т.д.</w:t>
      </w:r>
    </w:p>
    <w:p w:rsidR="00C64125" w:rsidRPr="001E4DC6" w:rsidRDefault="00D922BB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Программная музыка. Импрессионизм (на примере творчества французских </w:t>
      </w:r>
      <w:proofErr w:type="spellStart"/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клавесинистов</w:t>
      </w:r>
      <w:proofErr w:type="spellEnd"/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, К. Дебюсси, А. К. </w:t>
      </w:r>
      <w:proofErr w:type="spellStart"/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Лядова</w:t>
      </w:r>
      <w:proofErr w:type="spellEnd"/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др.)</w:t>
      </w:r>
    </w:p>
    <w:p w:rsidR="00C64125" w:rsidRPr="001E4DC6" w:rsidRDefault="00D922BB" w:rsidP="00A113E6">
      <w:pPr>
        <w:tabs>
          <w:tab w:val="left" w:pos="180"/>
        </w:tabs>
        <w:autoSpaceDE w:val="0"/>
        <w:autoSpaceDN w:val="0"/>
        <w:spacing w:after="0"/>
        <w:ind w:right="576"/>
        <w:rPr>
          <w:lang w:val="ru-RU"/>
        </w:rPr>
        <w:sectPr w:rsidR="00C64125" w:rsidRPr="001E4DC6">
          <w:pgSz w:w="11900" w:h="16840"/>
          <w:pgMar w:top="298" w:right="650" w:bottom="312" w:left="666" w:header="720" w:footer="720" w:gutter="0"/>
          <w:cols w:space="720" w:equalWidth="0">
            <w:col w:w="10584" w:space="0"/>
          </w:cols>
          <w:docGrid w:linePitch="360"/>
        </w:sectPr>
      </w:pPr>
      <w:r w:rsidRPr="001E4DC6">
        <w:rPr>
          <w:lang w:val="ru-RU"/>
        </w:rPr>
        <w:tab/>
      </w:r>
      <w:r>
        <w:rPr>
          <w:rFonts w:ascii="Times New Roman" w:eastAsia="Times New Roman" w:hAnsi="Times New Roman"/>
          <w:b/>
          <w:color w:val="0F0F50"/>
          <w:sz w:val="24"/>
        </w:rPr>
        <w:t>M</w:t>
      </w:r>
      <w:proofErr w:type="spellStart"/>
      <w:r w:rsidRPr="001E4DC6">
        <w:rPr>
          <w:rFonts w:ascii="Times New Roman" w:eastAsia="Times New Roman" w:hAnsi="Times New Roman"/>
          <w:b/>
          <w:color w:val="0F0F50"/>
          <w:sz w:val="24"/>
          <w:lang w:val="ru-RU"/>
        </w:rPr>
        <w:t>одуль</w:t>
      </w:r>
      <w:proofErr w:type="spellEnd"/>
      <w:r w:rsidRPr="001E4DC6">
        <w:rPr>
          <w:rFonts w:ascii="Times New Roman" w:eastAsia="Times New Roman" w:hAnsi="Times New Roman"/>
          <w:b/>
          <w:color w:val="0F0F50"/>
          <w:sz w:val="24"/>
          <w:lang w:val="ru-RU"/>
        </w:rPr>
        <w:t xml:space="preserve"> «СОВРЕМЕННАЯ МУЗЫКА: ОСНОВНЫЕ ЖАНРЫ И НАПРАВЛЕНИЯ »</w:t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Джаз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Джаз — основа популярной музыки </w:t>
      </w:r>
      <w:r>
        <w:rPr>
          <w:rFonts w:ascii="Times New Roman" w:eastAsia="Times New Roman" w:hAnsi="Times New Roman"/>
          <w:color w:val="000000"/>
          <w:sz w:val="24"/>
        </w:rPr>
        <w:t>XX</w:t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 века. Особенности джазового языка и стиля (свинг, синкопы, ударные и духовые инструменты, </w:t>
      </w:r>
      <w:proofErr w:type="spellStart"/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вопросо</w:t>
      </w:r>
      <w:proofErr w:type="spellEnd"/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-ответная структура мотивов, гармоническая</w:t>
      </w:r>
      <w:r w:rsidR="00A113E6">
        <w:rPr>
          <w:rFonts w:ascii="Times New Roman" w:eastAsia="Times New Roman" w:hAnsi="Times New Roman"/>
          <w:color w:val="000000"/>
          <w:sz w:val="24"/>
          <w:lang w:val="ru-RU"/>
        </w:rPr>
        <w:t xml:space="preserve"> сетка, импровизация)</w:t>
      </w:r>
    </w:p>
    <w:p w:rsidR="00C64125" w:rsidRPr="001E4DC6" w:rsidRDefault="00C64125" w:rsidP="00A113E6">
      <w:pPr>
        <w:autoSpaceDE w:val="0"/>
        <w:autoSpaceDN w:val="0"/>
        <w:spacing w:after="0" w:line="230" w:lineRule="auto"/>
        <w:rPr>
          <w:lang w:val="ru-RU"/>
        </w:rPr>
      </w:pPr>
    </w:p>
    <w:p w:rsidR="00C64125" w:rsidRPr="001E4DC6" w:rsidRDefault="00C64125">
      <w:pPr>
        <w:rPr>
          <w:lang w:val="ru-RU"/>
        </w:rPr>
        <w:sectPr w:rsidR="00C64125" w:rsidRPr="001E4DC6">
          <w:pgSz w:w="11900" w:h="16840"/>
          <w:pgMar w:top="292" w:right="1440" w:bottom="1440" w:left="666" w:header="720" w:footer="720" w:gutter="0"/>
          <w:cols w:space="720" w:equalWidth="0">
            <w:col w:w="9794" w:space="0"/>
          </w:cols>
          <w:docGrid w:linePitch="360"/>
        </w:sectPr>
      </w:pPr>
    </w:p>
    <w:p w:rsidR="00C64125" w:rsidRPr="001E4DC6" w:rsidRDefault="00C64125">
      <w:pPr>
        <w:autoSpaceDE w:val="0"/>
        <w:autoSpaceDN w:val="0"/>
        <w:spacing w:after="78" w:line="220" w:lineRule="exact"/>
        <w:rPr>
          <w:lang w:val="ru-RU"/>
        </w:rPr>
      </w:pPr>
    </w:p>
    <w:p w:rsidR="00C64125" w:rsidRPr="001E4DC6" w:rsidRDefault="00D922BB">
      <w:pPr>
        <w:autoSpaceDE w:val="0"/>
        <w:autoSpaceDN w:val="0"/>
        <w:spacing w:after="0" w:line="230" w:lineRule="auto"/>
        <w:rPr>
          <w:lang w:val="ru-RU"/>
        </w:rPr>
      </w:pPr>
      <w:r w:rsidRPr="001E4DC6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C64125" w:rsidRPr="001E4DC6" w:rsidRDefault="00D922BB">
      <w:pPr>
        <w:tabs>
          <w:tab w:val="left" w:pos="180"/>
        </w:tabs>
        <w:autoSpaceDE w:val="0"/>
        <w:autoSpaceDN w:val="0"/>
        <w:spacing w:before="346" w:after="0" w:line="262" w:lineRule="auto"/>
        <w:ind w:right="288"/>
        <w:rPr>
          <w:lang w:val="ru-RU"/>
        </w:rPr>
      </w:pP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Специфика эстетического содержания предмета «Музыка» обусловливает тесное взаимодействие, смысловое единство трёх групп результатов: личностных, </w:t>
      </w:r>
      <w:proofErr w:type="spellStart"/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предметных.</w:t>
      </w:r>
    </w:p>
    <w:p w:rsidR="00C64125" w:rsidRPr="001E4DC6" w:rsidRDefault="00D922BB">
      <w:pPr>
        <w:autoSpaceDE w:val="0"/>
        <w:autoSpaceDN w:val="0"/>
        <w:spacing w:before="262" w:after="0" w:line="230" w:lineRule="auto"/>
        <w:rPr>
          <w:lang w:val="ru-RU"/>
        </w:rPr>
      </w:pPr>
      <w:r w:rsidRPr="001E4DC6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C64125" w:rsidRPr="001E4DC6" w:rsidRDefault="00D922BB">
      <w:pPr>
        <w:tabs>
          <w:tab w:val="left" w:pos="180"/>
        </w:tabs>
        <w:autoSpaceDE w:val="0"/>
        <w:autoSpaceDN w:val="0"/>
        <w:spacing w:before="166" w:after="0" w:line="288" w:lineRule="auto"/>
        <w:ind w:right="432"/>
        <w:rPr>
          <w:lang w:val="ru-RU"/>
        </w:rPr>
      </w:pP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освоения рабочей программы по музыке для основного общего образования достигаются во взаимодействии учебной и воспитательной работы, урочной и внеурочной деятельности. Они должны отражать готовность обучающихся руководствоваться системой позитивных ценностных ориентаций, в том числе в части: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Патриотического воспитания: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осознание российской гражданской идентичности в поликультурном и многоконфессиональном обществе; знание Гимна России и традиций его исполнения, уважение музыкальных символов республик Российской Федерации и других стран мира; проявление интереса к освоению музыкальных традиций своего края, музыкальной культуры народов России; знание достижений отечественных музыкантов, их вклада в мировую музыкальную культуру; интерес к изучению истории отечественной музыкальной культуры; стремление развивать и сохранять музыкальную культуру своей страны, своего края.</w:t>
      </w:r>
    </w:p>
    <w:p w:rsidR="00C64125" w:rsidRPr="001E4DC6" w:rsidRDefault="00D922BB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Гражданского воспитания: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 осознание комплекса идей и моделей поведения, отражённых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отражёнными в них; 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волонтёра в дни праздничных мероприятий.</w:t>
      </w:r>
    </w:p>
    <w:p w:rsidR="00C64125" w:rsidRPr="001E4DC6" w:rsidRDefault="00D922BB">
      <w:pPr>
        <w:tabs>
          <w:tab w:val="left" w:pos="180"/>
        </w:tabs>
        <w:autoSpaceDE w:val="0"/>
        <w:autoSpaceDN w:val="0"/>
        <w:spacing w:before="70" w:after="0" w:line="283" w:lineRule="auto"/>
        <w:ind w:right="288"/>
        <w:rPr>
          <w:lang w:val="ru-RU"/>
        </w:rPr>
      </w:pP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Духовно-нравственного воспитания: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ориентация на моральные ценности и нормы в ситуациях нравственного выбора; готовность воспринимать музыкальное искусство с учётом моральных и духовных ценностей этического и религиозного контекста, социально-исторических особенностей этики и эстетики; придерживаться принципов справедливости, взаимопомощи и творческого сотрудничества в процессе </w:t>
      </w:r>
      <w:r w:rsidRPr="001E4DC6">
        <w:rPr>
          <w:lang w:val="ru-RU"/>
        </w:rPr>
        <w:br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непосредственной музыкальной и учебной деятельности, при подготовке внеклассных концертов, фестивалей, конкурсов.</w:t>
      </w:r>
    </w:p>
    <w:p w:rsidR="00C64125" w:rsidRPr="001E4DC6" w:rsidRDefault="00D922BB">
      <w:pPr>
        <w:tabs>
          <w:tab w:val="left" w:pos="180"/>
        </w:tabs>
        <w:autoSpaceDE w:val="0"/>
        <w:autoSpaceDN w:val="0"/>
        <w:spacing w:before="72" w:after="0" w:line="283" w:lineRule="auto"/>
        <w:ind w:right="288"/>
        <w:rPr>
          <w:lang w:val="ru-RU"/>
        </w:rPr>
      </w:pP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Эстетического воспитания: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 осознание ценности творчества, таланта; осознание важности музыкального искусства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 видах искусства.</w:t>
      </w:r>
    </w:p>
    <w:p w:rsidR="00C64125" w:rsidRPr="001E4DC6" w:rsidRDefault="00D922BB">
      <w:pPr>
        <w:tabs>
          <w:tab w:val="left" w:pos="180"/>
        </w:tabs>
        <w:autoSpaceDE w:val="0"/>
        <w:autoSpaceDN w:val="0"/>
        <w:spacing w:before="70" w:after="0" w:line="283" w:lineRule="auto"/>
        <w:ind w:right="144"/>
        <w:rPr>
          <w:lang w:val="ru-RU"/>
        </w:rPr>
      </w:pP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Ценности научного познания: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 овладение музыкальным языком, навыками познания музыки как искусства интонируемого смысла; овладение основными способами исследовательской деятельности 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</w:t>
      </w:r>
    </w:p>
    <w:p w:rsidR="00C64125" w:rsidRPr="001E4DC6" w:rsidRDefault="00C64125">
      <w:pPr>
        <w:rPr>
          <w:lang w:val="ru-RU"/>
        </w:rPr>
        <w:sectPr w:rsidR="00C64125" w:rsidRPr="001E4DC6">
          <w:pgSz w:w="11900" w:h="16840"/>
          <w:pgMar w:top="298" w:right="650" w:bottom="31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64125" w:rsidRPr="001E4DC6" w:rsidRDefault="00C64125">
      <w:pPr>
        <w:autoSpaceDE w:val="0"/>
        <w:autoSpaceDN w:val="0"/>
        <w:spacing w:after="72" w:line="220" w:lineRule="exact"/>
        <w:rPr>
          <w:lang w:val="ru-RU"/>
        </w:rPr>
      </w:pPr>
    </w:p>
    <w:p w:rsidR="00C64125" w:rsidRPr="001E4DC6" w:rsidRDefault="00D922BB">
      <w:pPr>
        <w:autoSpaceDE w:val="0"/>
        <w:autoSpaceDN w:val="0"/>
        <w:spacing w:after="0" w:line="230" w:lineRule="auto"/>
        <w:rPr>
          <w:lang w:val="ru-RU"/>
        </w:rPr>
      </w:pP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доступного объёма специальной терминологии.</w:t>
      </w:r>
    </w:p>
    <w:p w:rsidR="00C64125" w:rsidRPr="001E4DC6" w:rsidRDefault="00D922BB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Физического воспитания, формирования культуры здоровья и эмоционального благополучия: </w:t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ценности жизни с опорой на собственный жизненный опыт и опыт восприятия </w:t>
      </w:r>
      <w:r w:rsidRPr="001E4DC6">
        <w:rPr>
          <w:lang w:val="ru-RU"/>
        </w:rPr>
        <w:br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произведений искусства; соблюдение правил личной безопасности и гигиены, в том числе в процессе музыкально-исполнительской, творческой, исследовательской деятельности; умение осознавать своё эмоциональное состояние и эмоциональное состояние других, использовать адекватные </w:t>
      </w:r>
      <w:r w:rsidRPr="001E4DC6">
        <w:rPr>
          <w:lang w:val="ru-RU"/>
        </w:rPr>
        <w:br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интонационные средства для выражения своего состояния, в том числе в процессе повседневного общения; </w:t>
      </w:r>
      <w:proofErr w:type="spellStart"/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 навыков рефлексии, признание своего права на ошибку и такого же права другого человека.</w:t>
      </w:r>
    </w:p>
    <w:p w:rsidR="00C64125" w:rsidRPr="001E4DC6" w:rsidRDefault="00D922BB">
      <w:pPr>
        <w:tabs>
          <w:tab w:val="left" w:pos="180"/>
        </w:tabs>
        <w:autoSpaceDE w:val="0"/>
        <w:autoSpaceDN w:val="0"/>
        <w:spacing w:before="70" w:after="0" w:line="278" w:lineRule="auto"/>
        <w:ind w:right="288"/>
        <w:rPr>
          <w:lang w:val="ru-RU"/>
        </w:rPr>
      </w:pP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Трудового воспитания: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:rsidR="00C64125" w:rsidRPr="001E4DC6" w:rsidRDefault="00D922BB">
      <w:pPr>
        <w:tabs>
          <w:tab w:val="left" w:pos="180"/>
        </w:tabs>
        <w:autoSpaceDE w:val="0"/>
        <w:autoSpaceDN w:val="0"/>
        <w:spacing w:before="70" w:after="0"/>
        <w:ind w:right="720"/>
        <w:rPr>
          <w:lang w:val="ru-RU"/>
        </w:rPr>
      </w:pP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Экологического воспитания: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 участие в экологических проектах через различные формы музыкального творчества.</w:t>
      </w:r>
    </w:p>
    <w:p w:rsidR="00C64125" w:rsidRPr="001E4DC6" w:rsidRDefault="00D922BB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обучающимися социального опыта, основных социальных ролей, норм и правил </w:t>
      </w:r>
      <w:r w:rsidRPr="001E4DC6">
        <w:rPr>
          <w:lang w:val="ru-RU"/>
        </w:rPr>
        <w:br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стремление перенимать опыт, учиться у других людей — как взрослых, так и сверстников, в том числе в разнообразных проявлениях творчества, овладения различными навыками в сфере </w:t>
      </w:r>
      <w:r w:rsidRPr="001E4DC6">
        <w:rPr>
          <w:lang w:val="ru-RU"/>
        </w:rPr>
        <w:br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музыкального и других видов искусства;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смелость при соприкосновении с новым эмоциональным опытом, 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способность осознавать стрессовую ситуацию, оценивать происходящие изменения и их </w:t>
      </w:r>
      <w:r w:rsidRPr="001E4DC6">
        <w:rPr>
          <w:lang w:val="ru-RU"/>
        </w:rPr>
        <w:br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последствия, опираясь на жизненный интонационный и эмоциональный опыт, опыт и навыки управления своими </w:t>
      </w:r>
      <w:proofErr w:type="spellStart"/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психо</w:t>
      </w:r>
      <w:proofErr w:type="spellEnd"/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-эмоциональными ресурсами в стрессовой ситуации, воля к победе.</w:t>
      </w:r>
    </w:p>
    <w:p w:rsidR="00C64125" w:rsidRPr="001E4DC6" w:rsidRDefault="00D922BB">
      <w:pPr>
        <w:autoSpaceDE w:val="0"/>
        <w:autoSpaceDN w:val="0"/>
        <w:spacing w:before="264" w:after="0" w:line="230" w:lineRule="auto"/>
        <w:rPr>
          <w:lang w:val="ru-RU"/>
        </w:rPr>
      </w:pPr>
      <w:r w:rsidRPr="001E4DC6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C64125" w:rsidRPr="001E4DC6" w:rsidRDefault="00D922BB">
      <w:pPr>
        <w:tabs>
          <w:tab w:val="left" w:pos="180"/>
        </w:tabs>
        <w:autoSpaceDE w:val="0"/>
        <w:autoSpaceDN w:val="0"/>
        <w:spacing w:before="166" w:after="0" w:line="288" w:lineRule="auto"/>
        <w:ind w:right="144"/>
        <w:rPr>
          <w:lang w:val="ru-RU"/>
        </w:rPr>
      </w:pP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 Овладение универсальными познавательными действиями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Базовые логические действия: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сопоставлять, сравнивать на основании существенных признаков произведения, жанры и стили музыкального и других видов искусства;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обнаруживать взаимные влияния отдельных видов, жанров и стилей музыки друг на друга, формулировать гипотезы о взаимосвязях;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 </w:t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характеризовать существенные признаки конкретного музыкального звучания; </w:t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обобщать и формулировать выводы по результатам проведённого слухового</w:t>
      </w:r>
    </w:p>
    <w:p w:rsidR="00C64125" w:rsidRPr="001E4DC6" w:rsidRDefault="00C64125">
      <w:pPr>
        <w:rPr>
          <w:lang w:val="ru-RU"/>
        </w:rPr>
        <w:sectPr w:rsidR="00C64125" w:rsidRPr="001E4DC6">
          <w:pgSz w:w="11900" w:h="16840"/>
          <w:pgMar w:top="292" w:right="650" w:bottom="28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64125" w:rsidRPr="001E4DC6" w:rsidRDefault="00C64125">
      <w:pPr>
        <w:autoSpaceDE w:val="0"/>
        <w:autoSpaceDN w:val="0"/>
        <w:spacing w:after="96" w:line="220" w:lineRule="exact"/>
        <w:rPr>
          <w:lang w:val="ru-RU"/>
        </w:rPr>
      </w:pPr>
    </w:p>
    <w:p w:rsidR="00C64125" w:rsidRPr="001E4DC6" w:rsidRDefault="00D922BB">
      <w:pPr>
        <w:autoSpaceDE w:val="0"/>
        <w:autoSpaceDN w:val="0"/>
        <w:spacing w:after="0" w:line="230" w:lineRule="auto"/>
        <w:rPr>
          <w:lang w:val="ru-RU"/>
        </w:rPr>
      </w:pP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наблюдения-исследования.</w:t>
      </w:r>
    </w:p>
    <w:p w:rsidR="00C64125" w:rsidRPr="001E4DC6" w:rsidRDefault="00D922BB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Базовые исследовательские действия: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следовать внутренним слухом за развитием музыкального процесса, «наблюдать» звучание музыки; </w:t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вопросы как исследовательский инструмент познания;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собственные вопросы, фиксирующие несоответствие между реальным и </w:t>
      </w:r>
      <w:r w:rsidRPr="001E4DC6">
        <w:rPr>
          <w:lang w:val="ru-RU"/>
        </w:rPr>
        <w:br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желательным состоянием учебной ситуации, восприятия, исполнения музыки;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составлять алгоритм действий и использовать его для решения учебных, в том числе </w:t>
      </w:r>
      <w:r w:rsidRPr="001E4DC6">
        <w:rPr>
          <w:lang w:val="ru-RU"/>
        </w:rPr>
        <w:br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исполнительских и творческих задач;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формулировать обобщения и выводы по результатам проведённого наблюдения, слухового исследования.</w:t>
      </w:r>
    </w:p>
    <w:p w:rsidR="00C64125" w:rsidRPr="001E4DC6" w:rsidRDefault="00D922BB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Работа с информацией: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различные методы, инструменты и запросы при поиске и отборе информации с учётом предложенной учебной задачи и заданных критериев;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специфику работы с аудиоинформацией, музыкальными записями;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интонирование для запоминания звуковой информации, музыкальных произведений; </w:t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выбирать, анализировать, интерпретировать, обобщать и систематизировать информацию, представленную в аудио- и </w:t>
      </w:r>
      <w:proofErr w:type="spellStart"/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видеоформатах</w:t>
      </w:r>
      <w:proofErr w:type="spellEnd"/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, текстах, таблицах, схемах;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смысловое чтение для извлечения, обобщения и систематизации информации из одного или нескольких источников с учётом поставленных целей;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надёжность информации по критериям, предложенным учителем или сформулированным самостоятельно;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тексты информационного и художественного содержания, трансформировать, </w:t>
      </w:r>
      <w:r w:rsidRPr="001E4DC6">
        <w:rPr>
          <w:lang w:val="ru-RU"/>
        </w:rPr>
        <w:br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интерпретировать их в соответствии с учебной задачей;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 и др.) в зависимости от коммуникативной установки.</w:t>
      </w:r>
    </w:p>
    <w:p w:rsidR="00C64125" w:rsidRPr="001E4DC6" w:rsidRDefault="00D922BB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системой универсальных познавательных действий обеспечивает </w:t>
      </w:r>
      <w:proofErr w:type="spellStart"/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 когнитивных навыков обучающихся, в том числе развитие специфического типа интеллектуальной деятельности — музыкального мышления.</w:t>
      </w:r>
    </w:p>
    <w:p w:rsidR="00C64125" w:rsidRPr="001E4DC6" w:rsidRDefault="00D922BB">
      <w:pPr>
        <w:tabs>
          <w:tab w:val="left" w:pos="180"/>
        </w:tabs>
        <w:autoSpaceDE w:val="0"/>
        <w:autoSpaceDN w:val="0"/>
        <w:spacing w:before="192" w:after="0" w:line="288" w:lineRule="auto"/>
        <w:rPr>
          <w:lang w:val="ru-RU"/>
        </w:rPr>
      </w:pP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 Овладение универсальными коммуникативными действиями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Невербальная коммуникация: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передавать в собственном исполнении музыки художественное содержание, выражать настроение, чувства, личное отношение к исполняемому произведению;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осознанно пользоваться интонационной выразительностью в обыденной речи, понимать культурные нормы и значение интонации в повседневном общении;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эффективно использовать интонационно-выразительные возможности в ситуации публичного выступления;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C64125" w:rsidRPr="001E4DC6" w:rsidRDefault="00D922BB">
      <w:pPr>
        <w:autoSpaceDE w:val="0"/>
        <w:autoSpaceDN w:val="0"/>
        <w:spacing w:before="70" w:after="0" w:line="262" w:lineRule="auto"/>
        <w:ind w:left="180" w:right="144"/>
        <w:rPr>
          <w:lang w:val="ru-RU"/>
        </w:rPr>
      </w:pPr>
      <w:r w:rsidRPr="001E4DC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Вербальное общение: </w:t>
      </w:r>
      <w:r w:rsidRPr="001E4DC6">
        <w:rPr>
          <w:lang w:val="ru-RU"/>
        </w:rPr>
        <w:br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воспринимать и формулировать суждения, выражать эмоции в соответствии с условиями и целями</w:t>
      </w:r>
    </w:p>
    <w:p w:rsidR="00C64125" w:rsidRPr="001E4DC6" w:rsidRDefault="00C64125">
      <w:pPr>
        <w:rPr>
          <w:lang w:val="ru-RU"/>
        </w:rPr>
        <w:sectPr w:rsidR="00C64125" w:rsidRPr="001E4DC6">
          <w:pgSz w:w="11900" w:h="16840"/>
          <w:pgMar w:top="316" w:right="670" w:bottom="348" w:left="666" w:header="720" w:footer="720" w:gutter="0"/>
          <w:cols w:space="720" w:equalWidth="0">
            <w:col w:w="10564" w:space="0"/>
          </w:cols>
          <w:docGrid w:linePitch="360"/>
        </w:sectPr>
      </w:pPr>
    </w:p>
    <w:p w:rsidR="00C64125" w:rsidRPr="001E4DC6" w:rsidRDefault="00C64125">
      <w:pPr>
        <w:autoSpaceDE w:val="0"/>
        <w:autoSpaceDN w:val="0"/>
        <w:spacing w:after="66" w:line="220" w:lineRule="exact"/>
        <w:rPr>
          <w:lang w:val="ru-RU"/>
        </w:rPr>
      </w:pPr>
    </w:p>
    <w:p w:rsidR="00C64125" w:rsidRPr="001E4DC6" w:rsidRDefault="00D922BB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общения;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выражать своё мнение, в том числе впечатления от общения с музыкальным искусством в устных и письменных текстах;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вести диалог, дискуссию, задавать вопросы по существу обсуждаемой темы, поддерживать благожелательный тон диалога;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публично представлять результаты учебной и творческой деятельности.</w:t>
      </w:r>
    </w:p>
    <w:p w:rsidR="00C64125" w:rsidRPr="001E4DC6" w:rsidRDefault="00D922BB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Совместная деятельность (сотрудничество):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 использовать преимущества коллективной, групповой и индивидуальной музыкальной деятельности, выбирать наиболее эффективные формы взаимодействия при решении поставленной задачи;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качество своего вклада в общий продукт по критериям, самостоятельно </w:t>
      </w:r>
      <w:r w:rsidRPr="001E4DC6">
        <w:rPr>
          <w:lang w:val="ru-RU"/>
        </w:rPr>
        <w:br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C64125" w:rsidRPr="001E4DC6" w:rsidRDefault="00D922BB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 Овладение универсальными регулятивными действиями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i/>
          <w:color w:val="000000"/>
          <w:sz w:val="24"/>
          <w:lang w:val="ru-RU"/>
        </w:rPr>
        <w:t>Самоорганизация</w:t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</w:t>
      </w:r>
      <w:r w:rsidRPr="001E4DC6">
        <w:rPr>
          <w:lang w:val="ru-RU"/>
        </w:rPr>
        <w:br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поставленной цели;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планировать достижение целей через решение ряда последовательных задач частного характера; </w:t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составлять план действий, вносить необходимые коррективы в ходе его реализации; </w:t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наиболее важные проблемы для решения в учебных и жизненных ситуациях;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делать выбор и брать за него ответственность на себя.</w:t>
      </w:r>
    </w:p>
    <w:p w:rsidR="00C64125" w:rsidRPr="001E4DC6" w:rsidRDefault="00D922BB">
      <w:pPr>
        <w:tabs>
          <w:tab w:val="left" w:pos="180"/>
        </w:tabs>
        <w:autoSpaceDE w:val="0"/>
        <w:autoSpaceDN w:val="0"/>
        <w:spacing w:before="70" w:after="0" w:line="286" w:lineRule="auto"/>
        <w:ind w:right="432"/>
        <w:rPr>
          <w:lang w:val="ru-RU"/>
        </w:rPr>
      </w:pP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Самоконтроль (рефлексия):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владеть способами самоконтроля, </w:t>
      </w:r>
      <w:proofErr w:type="spellStart"/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самомотивации</w:t>
      </w:r>
      <w:proofErr w:type="spellEnd"/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 и рефлексии;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давать адекватную оценку учебной ситуации и предлагать план её изменения;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предвидеть трудности, которые могут возникнуть при решении учебной задачи, и адаптировать решение к меняющимся обстоятельствам;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объяснять причины достижения (</w:t>
      </w:r>
      <w:proofErr w:type="spellStart"/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недостижения</w:t>
      </w:r>
      <w:proofErr w:type="spellEnd"/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) результатов деятельности; понимать причины неудач и уметь предупреждать их, давать оценку приобретённому опыту;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музыку для улучшения самочувствия, сознательного управления своим </w:t>
      </w:r>
      <w:r w:rsidRPr="001E4DC6">
        <w:rPr>
          <w:lang w:val="ru-RU"/>
        </w:rPr>
        <w:br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психоэмоциональным состоянием, в том числе стимулировать состояния активности (бодрости), отдыха (релаксации), концентрации внимания и т. д.</w:t>
      </w:r>
    </w:p>
    <w:p w:rsidR="00C64125" w:rsidRPr="001E4DC6" w:rsidRDefault="00D922BB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E4DC6">
        <w:rPr>
          <w:rFonts w:ascii="Times New Roman" w:eastAsia="Times New Roman" w:hAnsi="Times New Roman"/>
          <w:i/>
          <w:color w:val="000000"/>
          <w:sz w:val="24"/>
          <w:lang w:val="ru-RU"/>
        </w:rPr>
        <w:t>Эмоциональный интеллект:</w:t>
      </w:r>
    </w:p>
    <w:p w:rsidR="00C64125" w:rsidRPr="001E4DC6" w:rsidRDefault="00C64125">
      <w:pPr>
        <w:rPr>
          <w:lang w:val="ru-RU"/>
        </w:rPr>
        <w:sectPr w:rsidR="00C64125" w:rsidRPr="001E4DC6">
          <w:pgSz w:w="11900" w:h="16840"/>
          <w:pgMar w:top="286" w:right="684" w:bottom="378" w:left="666" w:header="720" w:footer="720" w:gutter="0"/>
          <w:cols w:space="720" w:equalWidth="0">
            <w:col w:w="10550" w:space="0"/>
          </w:cols>
          <w:docGrid w:linePitch="360"/>
        </w:sectPr>
      </w:pPr>
    </w:p>
    <w:p w:rsidR="00C64125" w:rsidRPr="001E4DC6" w:rsidRDefault="00C64125">
      <w:pPr>
        <w:autoSpaceDE w:val="0"/>
        <w:autoSpaceDN w:val="0"/>
        <w:spacing w:after="78" w:line="220" w:lineRule="exact"/>
        <w:rPr>
          <w:lang w:val="ru-RU"/>
        </w:rPr>
      </w:pPr>
    </w:p>
    <w:p w:rsidR="00C64125" w:rsidRPr="001E4DC6" w:rsidRDefault="00D922BB">
      <w:pPr>
        <w:tabs>
          <w:tab w:val="left" w:pos="180"/>
        </w:tabs>
        <w:autoSpaceDE w:val="0"/>
        <w:autoSpaceDN w:val="0"/>
        <w:spacing w:after="0" w:line="283" w:lineRule="auto"/>
        <w:ind w:right="144"/>
        <w:rPr>
          <w:lang w:val="ru-RU"/>
        </w:rPr>
      </w:pP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 </w:t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анализировать причины эмоций; понимать мотивы и намерения другого человека, анализируя коммуникативно-интонационную ситуацию; регулировать способ выражения </w:t>
      </w:r>
      <w:r w:rsidRPr="001E4DC6">
        <w:rPr>
          <w:lang w:val="ru-RU"/>
        </w:rPr>
        <w:br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собственных эмоций.</w:t>
      </w:r>
    </w:p>
    <w:p w:rsidR="00C64125" w:rsidRPr="001E4DC6" w:rsidRDefault="00D922BB">
      <w:pPr>
        <w:tabs>
          <w:tab w:val="left" w:pos="180"/>
        </w:tabs>
        <w:autoSpaceDE w:val="0"/>
        <w:autoSpaceDN w:val="0"/>
        <w:spacing w:before="70" w:after="0" w:line="286" w:lineRule="auto"/>
        <w:ind w:right="576"/>
        <w:rPr>
          <w:lang w:val="ru-RU"/>
        </w:rPr>
      </w:pP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Принятие себя и других: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уважительно и осознанно относиться к другому человеку и его мнению, эстетическим предпочтениям и вкусам;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признавать своё и чужое право на ошибку, при обнаружении ошибки фокусироваться не на ней самой, а на способе улучшения результатов деятельности;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принимать себя и других, не осуждая;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открытость;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осознавать невозможность контролировать всё вокруг.</w:t>
      </w:r>
    </w:p>
    <w:p w:rsidR="00C64125" w:rsidRPr="001E4DC6" w:rsidRDefault="00D922BB">
      <w:pPr>
        <w:autoSpaceDE w:val="0"/>
        <w:autoSpaceDN w:val="0"/>
        <w:spacing w:before="190" w:after="0"/>
        <w:ind w:firstLine="180"/>
        <w:rPr>
          <w:lang w:val="ru-RU"/>
        </w:rPr>
      </w:pP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:rsidR="00C64125" w:rsidRPr="001E4DC6" w:rsidRDefault="00D922BB">
      <w:pPr>
        <w:autoSpaceDE w:val="0"/>
        <w:autoSpaceDN w:val="0"/>
        <w:spacing w:before="262" w:after="0" w:line="230" w:lineRule="auto"/>
        <w:rPr>
          <w:lang w:val="ru-RU"/>
        </w:rPr>
      </w:pPr>
      <w:r w:rsidRPr="001E4DC6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C64125" w:rsidRPr="001E4DC6" w:rsidRDefault="00D922BB">
      <w:pPr>
        <w:autoSpaceDE w:val="0"/>
        <w:autoSpaceDN w:val="0"/>
        <w:spacing w:before="166" w:after="0"/>
        <w:ind w:right="288" w:firstLine="180"/>
        <w:rPr>
          <w:lang w:val="ru-RU"/>
        </w:rPr>
      </w:pP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Предметные результаты характеризуют </w:t>
      </w:r>
      <w:proofErr w:type="spellStart"/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:rsidR="00C64125" w:rsidRPr="001E4DC6" w:rsidRDefault="00D922BB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Обучающиеся, освоившие основную образовательную программу по предмету «Музыка»:</w:t>
      </w:r>
    </w:p>
    <w:p w:rsidR="00C64125" w:rsidRPr="001E4DC6" w:rsidRDefault="00D922BB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—  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воспринимают российскую музыкальную культуру как целостное и самобытное </w:t>
      </w:r>
      <w:r w:rsidRPr="001E4DC6">
        <w:rPr>
          <w:lang w:val="ru-RU"/>
        </w:rPr>
        <w:br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цивилизационное явление; знают достижения отечественных мастеров музыкальной культуры, испытывают гордость за них;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</w:t>
      </w:r>
      <w:r w:rsidRPr="001E4DC6">
        <w:rPr>
          <w:lang w:val="ru-RU"/>
        </w:rPr>
        <w:br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— понимают роль музыки как социально значимого явления, формирующего общественные вкусы и настроения, включённого в развитие политического, экономического, религиозного, иных аспектов развития общества.</w:t>
      </w:r>
    </w:p>
    <w:p w:rsidR="00C64125" w:rsidRPr="001E4DC6" w:rsidRDefault="00D922BB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Предметные результаты, формируемые в ходе изучения предмета «Музыка», сгруппированы по учебным модулям и должны отражать </w:t>
      </w:r>
      <w:proofErr w:type="spellStart"/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 умений.</w:t>
      </w:r>
    </w:p>
    <w:p w:rsidR="00C64125" w:rsidRPr="001E4DC6" w:rsidRDefault="00D922BB">
      <w:pPr>
        <w:tabs>
          <w:tab w:val="left" w:pos="180"/>
        </w:tabs>
        <w:autoSpaceDE w:val="0"/>
        <w:autoSpaceDN w:val="0"/>
        <w:spacing w:before="190" w:after="0"/>
        <w:ind w:right="288"/>
        <w:rPr>
          <w:lang w:val="ru-RU"/>
        </w:rPr>
      </w:pP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«Музыка моего края»: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музыкальные традиции своей республики, края, народа;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C64125" w:rsidRPr="001E4DC6" w:rsidRDefault="00C64125">
      <w:pPr>
        <w:rPr>
          <w:lang w:val="ru-RU"/>
        </w:rPr>
        <w:sectPr w:rsidR="00C64125" w:rsidRPr="001E4DC6">
          <w:pgSz w:w="11900" w:h="16840"/>
          <w:pgMar w:top="298" w:right="650" w:bottom="4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64125" w:rsidRPr="001E4DC6" w:rsidRDefault="00C64125">
      <w:pPr>
        <w:autoSpaceDE w:val="0"/>
        <w:autoSpaceDN w:val="0"/>
        <w:spacing w:after="78" w:line="220" w:lineRule="exact"/>
        <w:rPr>
          <w:lang w:val="ru-RU"/>
        </w:rPr>
      </w:pPr>
    </w:p>
    <w:p w:rsidR="00C64125" w:rsidRPr="001E4DC6" w:rsidRDefault="00D922BB">
      <w:pPr>
        <w:tabs>
          <w:tab w:val="left" w:pos="180"/>
        </w:tabs>
        <w:autoSpaceDE w:val="0"/>
        <w:autoSpaceDN w:val="0"/>
        <w:spacing w:after="0" w:line="262" w:lineRule="auto"/>
        <w:ind w:right="288"/>
        <w:rPr>
          <w:lang w:val="ru-RU"/>
        </w:rPr>
      </w:pP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C64125" w:rsidRPr="001E4DC6" w:rsidRDefault="00D922BB">
      <w:pPr>
        <w:tabs>
          <w:tab w:val="left" w:pos="180"/>
        </w:tabs>
        <w:autoSpaceDE w:val="0"/>
        <w:autoSpaceDN w:val="0"/>
        <w:spacing w:before="190" w:after="0" w:line="286" w:lineRule="auto"/>
        <w:ind w:right="432"/>
        <w:rPr>
          <w:lang w:val="ru-RU"/>
        </w:rPr>
      </w:pP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«Народное музыкальное творчество России»: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на слух музыкальные образцы, относящиеся к русскому музыкальному фольклору, к музыке народов Северного Кавказа; республик Поволжья, Сибири (не менее трёх региональных фольклорных традиций на выбор учителя);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на слух и исполнять произведения различных жанров фольклорной музыки;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на слух принадлежность народных музыкальных инструментов к группам духовых, струнных, ударно-шумовых инструментов;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C64125" w:rsidRPr="001E4DC6" w:rsidRDefault="00D922BB">
      <w:pPr>
        <w:tabs>
          <w:tab w:val="left" w:pos="180"/>
        </w:tabs>
        <w:autoSpaceDE w:val="0"/>
        <w:autoSpaceDN w:val="0"/>
        <w:spacing w:before="192" w:after="0" w:line="286" w:lineRule="auto"/>
        <w:rPr>
          <w:lang w:val="ru-RU"/>
        </w:rPr>
      </w:pP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«Музыка народов мира»: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на слух музыкальные произведения, относящиеся к западно-европейской, латино-американской, азиатской традиционной музыкальной культуре, в том числе к отдельным самобытным культурно-национальным традициям;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на слух и исполнять произведения различных жанров фольклорной музыки;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на слух принадлежность народных музыкальных инструментов к группам духовых, струнных, ударно-шумовых инструментов;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различать на слух и узнавать признаки влияния музыки разных народов мира в сочинениях профессиональных композиторов (из числа изученных культурно-национальных традиций и жанров).</w:t>
      </w:r>
    </w:p>
    <w:p w:rsidR="00C64125" w:rsidRPr="001E4DC6" w:rsidRDefault="00D922BB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«Европейская классическая музыка»: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на слух произведения европейских композиторов-классиков, называть автора, </w:t>
      </w:r>
      <w:r w:rsidRPr="001E4DC6">
        <w:rPr>
          <w:lang w:val="ru-RU"/>
        </w:rPr>
        <w:br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произведение, исполнительский состав;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принадлежность музыкального произведения к одному из художественных стилей (барокко, классицизм, романтизм, импрессионизм);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исполнять (в том числе фрагментарно) сочинения композиторов-классиков;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C64125" w:rsidRPr="001E4DC6" w:rsidRDefault="00D922BB">
      <w:pPr>
        <w:tabs>
          <w:tab w:val="left" w:pos="180"/>
        </w:tabs>
        <w:autoSpaceDE w:val="0"/>
        <w:autoSpaceDN w:val="0"/>
        <w:spacing w:before="192" w:after="0" w:line="286" w:lineRule="auto"/>
        <w:ind w:right="144"/>
        <w:rPr>
          <w:lang w:val="ru-RU"/>
        </w:rPr>
      </w:pP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«Русская классическая музыка»: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на слух произведения русских композиторов-классиков, называть автора, произведение, исполнительский состав;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исполнять (в том числе фрагментарно, отдельными темами) сочинения русских композиторов; </w:t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C64125" w:rsidRPr="001E4DC6" w:rsidRDefault="00D922BB">
      <w:pPr>
        <w:autoSpaceDE w:val="0"/>
        <w:autoSpaceDN w:val="0"/>
        <w:spacing w:before="190" w:after="0"/>
        <w:ind w:left="180" w:right="576"/>
        <w:rPr>
          <w:lang w:val="ru-RU"/>
        </w:rPr>
      </w:pPr>
      <w:r w:rsidRPr="001E4DC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«Истоки и образы русской и европейской духовной музыки»: </w:t>
      </w:r>
      <w:r w:rsidRPr="001E4DC6">
        <w:rPr>
          <w:lang w:val="ru-RU"/>
        </w:rPr>
        <w:br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и характеризовать жанры и произведения русской и европейской духовной музыки; исполнять произведения русской и европейской духовной музыки; </w:t>
      </w:r>
      <w:r w:rsidRPr="001E4DC6">
        <w:rPr>
          <w:lang w:val="ru-RU"/>
        </w:rPr>
        <w:br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приводить примеры сочинений духовной музыки, называть их автора.</w:t>
      </w:r>
    </w:p>
    <w:p w:rsidR="00C64125" w:rsidRPr="001E4DC6" w:rsidRDefault="00D922BB">
      <w:pPr>
        <w:autoSpaceDE w:val="0"/>
        <w:autoSpaceDN w:val="0"/>
        <w:spacing w:before="190" w:after="0" w:line="262" w:lineRule="auto"/>
        <w:ind w:left="180" w:right="2016"/>
        <w:rPr>
          <w:lang w:val="ru-RU"/>
        </w:rPr>
      </w:pPr>
      <w:r w:rsidRPr="001E4DC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«Современная музыка: основные жанры и направления»: </w:t>
      </w:r>
      <w:r w:rsidRPr="001E4DC6">
        <w:rPr>
          <w:lang w:val="ru-RU"/>
        </w:rPr>
        <w:br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определять и характеризовать стили, направления и жанры современной музыки;</w:t>
      </w:r>
    </w:p>
    <w:p w:rsidR="00C64125" w:rsidRPr="001E4DC6" w:rsidRDefault="00C64125">
      <w:pPr>
        <w:rPr>
          <w:lang w:val="ru-RU"/>
        </w:rPr>
        <w:sectPr w:rsidR="00C64125" w:rsidRPr="001E4DC6">
          <w:pgSz w:w="11900" w:h="16840"/>
          <w:pgMar w:top="298" w:right="678" w:bottom="402" w:left="666" w:header="720" w:footer="720" w:gutter="0"/>
          <w:cols w:space="720" w:equalWidth="0">
            <w:col w:w="10556" w:space="0"/>
          </w:cols>
          <w:docGrid w:linePitch="360"/>
        </w:sectPr>
      </w:pPr>
    </w:p>
    <w:p w:rsidR="00C64125" w:rsidRPr="001E4DC6" w:rsidRDefault="00C64125">
      <w:pPr>
        <w:autoSpaceDE w:val="0"/>
        <w:autoSpaceDN w:val="0"/>
        <w:spacing w:after="78" w:line="220" w:lineRule="exact"/>
        <w:rPr>
          <w:lang w:val="ru-RU"/>
        </w:rPr>
      </w:pPr>
    </w:p>
    <w:p w:rsidR="00C64125" w:rsidRPr="001E4DC6" w:rsidRDefault="00D922BB">
      <w:pPr>
        <w:tabs>
          <w:tab w:val="left" w:pos="180"/>
        </w:tabs>
        <w:autoSpaceDE w:val="0"/>
        <w:autoSpaceDN w:val="0"/>
        <w:spacing w:after="0" w:line="271" w:lineRule="auto"/>
        <w:ind w:right="288"/>
        <w:rPr>
          <w:lang w:val="ru-RU"/>
        </w:rPr>
      </w:pP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и определять на слух виды оркестров, ансамблей, тембры музыкальных инструментов, входящих в их состав;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исполнять современные музыкальные произведения в разных видах деятельности.</w:t>
      </w:r>
    </w:p>
    <w:p w:rsidR="00C64125" w:rsidRPr="001E4DC6" w:rsidRDefault="00D922BB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«Связь музыки с другими видами искусства»: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стилевые и жанровые параллели между музыкой и другими видами искусств; </w:t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и анализировать средства выразительности разных видов искусств;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импровизировать, создавать произведения в одном виде искусства на основе восприятия </w:t>
      </w:r>
      <w:r w:rsidRPr="001E4DC6">
        <w:rPr>
          <w:lang w:val="ru-RU"/>
        </w:rPr>
        <w:br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произведения другого вида искусства (сочинение, рисунок по мотивам музыкального произведения, озвучивание картин, кинофрагментов и т. п.) или подбирать ассоциативные пары произведений из разных видов искусств, объясняя логику выбора;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высказывать суждения об основной идее, средствах её воплощения, интонационных особенностях, жанре, исполнителях музыкального произведения.</w:t>
      </w:r>
    </w:p>
    <w:p w:rsidR="00C64125" w:rsidRPr="001E4DC6" w:rsidRDefault="00D922BB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«Жанры музыкального искусства»: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и характеризовать жанры музыки (театральные, камерные и симфонические, вокальные и инструментальные и т..д.), знать их разновидности, приводить примеры;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рассуждать о круге образов и средствах их воплощения, типичных для данного жанра; </w:t>
      </w:r>
      <w:r w:rsidRPr="001E4DC6">
        <w:rPr>
          <w:lang w:val="ru-RU"/>
        </w:rPr>
        <w:br/>
      </w:r>
      <w:r w:rsidRPr="001E4DC6">
        <w:rPr>
          <w:lang w:val="ru-RU"/>
        </w:rPr>
        <w:tab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C64125" w:rsidRPr="001E4DC6" w:rsidRDefault="00C64125">
      <w:pPr>
        <w:rPr>
          <w:lang w:val="ru-RU"/>
        </w:rPr>
        <w:sectPr w:rsidR="00C64125" w:rsidRPr="001E4DC6">
          <w:pgSz w:w="11900" w:h="16840"/>
          <w:pgMar w:top="298" w:right="746" w:bottom="1440" w:left="666" w:header="720" w:footer="720" w:gutter="0"/>
          <w:cols w:space="720" w:equalWidth="0">
            <w:col w:w="10488" w:space="0"/>
          </w:cols>
          <w:docGrid w:linePitch="360"/>
        </w:sectPr>
      </w:pPr>
    </w:p>
    <w:p w:rsidR="00C64125" w:rsidRPr="001E4DC6" w:rsidRDefault="00C64125">
      <w:pPr>
        <w:autoSpaceDE w:val="0"/>
        <w:autoSpaceDN w:val="0"/>
        <w:spacing w:after="64" w:line="220" w:lineRule="exact"/>
        <w:rPr>
          <w:lang w:val="ru-RU"/>
        </w:rPr>
      </w:pPr>
    </w:p>
    <w:p w:rsidR="00C64125" w:rsidRDefault="00D922BB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202"/>
        <w:gridCol w:w="528"/>
        <w:gridCol w:w="1104"/>
        <w:gridCol w:w="1140"/>
        <w:gridCol w:w="2438"/>
        <w:gridCol w:w="1212"/>
        <w:gridCol w:w="1262"/>
        <w:gridCol w:w="864"/>
        <w:gridCol w:w="1980"/>
        <w:gridCol w:w="1118"/>
        <w:gridCol w:w="2258"/>
      </w:tblGrid>
      <w:tr w:rsidR="00C64125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12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Pr="001E4DC6" w:rsidRDefault="00D922BB">
            <w:pPr>
              <w:autoSpaceDE w:val="0"/>
              <w:autoSpaceDN w:val="0"/>
              <w:spacing w:before="78" w:after="0" w:line="247" w:lineRule="auto"/>
              <w:ind w:left="72" w:right="72"/>
              <w:jc w:val="both"/>
              <w:rPr>
                <w:lang w:val="ru-RU"/>
              </w:rPr>
            </w:pPr>
            <w:r w:rsidRPr="001E4DC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Количествочасов</w:t>
            </w:r>
            <w:proofErr w:type="spellEnd"/>
          </w:p>
        </w:tc>
        <w:tc>
          <w:tcPr>
            <w:tcW w:w="49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Репертуар</w:t>
            </w: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8" w:after="0" w:line="247" w:lineRule="auto"/>
              <w:ind w:left="74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2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C64125">
        <w:trPr>
          <w:trHeight w:hRule="exact" w:val="540"/>
        </w:trPr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125" w:rsidRDefault="00C64125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125" w:rsidRDefault="00C64125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для слушания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для пения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для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музицирования</w:t>
            </w:r>
          </w:p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125" w:rsidRDefault="00C64125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125" w:rsidRDefault="00C64125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125" w:rsidRDefault="00C64125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125" w:rsidRDefault="00C64125"/>
        </w:tc>
      </w:tr>
      <w:tr w:rsidR="00C64125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1.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Музыка моего края</w:t>
            </w:r>
          </w:p>
        </w:tc>
      </w:tr>
      <w:tr w:rsidR="00C64125" w:rsidRPr="002F3CCF">
        <w:trPr>
          <w:trHeight w:hRule="exact" w:val="11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80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Фольклор —народное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творчество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Pr="001E4DC6" w:rsidRDefault="00D922BB">
            <w:pPr>
              <w:autoSpaceDE w:val="0"/>
              <w:autoSpaceDN w:val="0"/>
              <w:spacing w:before="80" w:after="0" w:line="250" w:lineRule="auto"/>
              <w:ind w:left="72" w:right="144"/>
              <w:rPr>
                <w:lang w:val="ru-RU"/>
              </w:rPr>
            </w:pP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Русские народные песни: "Во поле берёза стояла", "Калинка", "Я на камушке сижу", "Как во нашем во дворе"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Pr="001E4DC6" w:rsidRDefault="00D922BB">
            <w:pPr>
              <w:autoSpaceDE w:val="0"/>
              <w:autoSpaceDN w:val="0"/>
              <w:spacing w:before="80" w:after="0" w:line="245" w:lineRule="auto"/>
              <w:ind w:left="72" w:right="144"/>
              <w:rPr>
                <w:lang w:val="ru-RU"/>
              </w:rPr>
            </w:pP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"Как во нашем во дворе"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80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Повторение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знакомыхпесен</w:t>
            </w:r>
            <w:proofErr w:type="spellEnd"/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80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07.09.2022 04.10.2022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80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Разучивание и исполение песни;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Pr="001E4DC6" w:rsidRDefault="00D922BB">
            <w:pPr>
              <w:autoSpaceDE w:val="0"/>
              <w:autoSpaceDN w:val="0"/>
              <w:spacing w:before="80" w:after="0" w:line="252" w:lineRule="auto"/>
              <w:ind w:left="74" w:right="144"/>
              <w:rPr>
                <w:lang w:val="ru-RU"/>
              </w:rPr>
            </w:pP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1E4DC6">
              <w:rPr>
                <w:lang w:val="ru-RU"/>
              </w:rPr>
              <w:br/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1E4DC6">
              <w:rPr>
                <w:lang w:val="ru-RU"/>
              </w:rPr>
              <w:br/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Исполнение сольно и в </w:t>
            </w:r>
            <w:r w:rsidRPr="001E4DC6">
              <w:rPr>
                <w:lang w:val="ru-RU"/>
              </w:rPr>
              <w:br/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ансамбле;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Pr="001E4DC6" w:rsidRDefault="00D922BB">
            <w:pPr>
              <w:autoSpaceDE w:val="0"/>
              <w:autoSpaceDN w:val="0"/>
              <w:spacing w:before="80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/6/</w:t>
            </w:r>
          </w:p>
        </w:tc>
      </w:tr>
      <w:tr w:rsidR="00C64125">
        <w:trPr>
          <w:trHeight w:hRule="exact" w:val="348"/>
        </w:trPr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Итогопомодулю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33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C64125"/>
        </w:tc>
      </w:tr>
      <w:tr w:rsidR="00C64125" w:rsidRPr="002F3CCF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Pr="001E4DC6" w:rsidRDefault="00D922BB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Модуль 2. </w:t>
            </w:r>
            <w:r w:rsidRPr="001E4DC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Народное музыкальное творчество России</w:t>
            </w:r>
          </w:p>
        </w:tc>
      </w:tr>
      <w:tr w:rsidR="00C64125" w:rsidRPr="002F3CCF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Россия — наш общий дом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Pr="001E4DC6" w:rsidRDefault="00D922BB">
            <w:pPr>
              <w:autoSpaceDE w:val="0"/>
              <w:autoSpaceDN w:val="0"/>
              <w:spacing w:before="78" w:after="0" w:line="247" w:lineRule="auto"/>
              <w:ind w:left="72" w:right="576"/>
              <w:rPr>
                <w:lang w:val="ru-RU"/>
              </w:rPr>
            </w:pP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М.И.Глинка</w:t>
            </w:r>
            <w:r w:rsidRPr="001E4DC6">
              <w:rPr>
                <w:lang w:val="ru-RU"/>
              </w:rPr>
              <w:br/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«Жаворонок»,А.Варламов«Горные вершины».</w:t>
            </w:r>
          </w:p>
          <w:p w:rsidR="00C64125" w:rsidRDefault="00D922BB">
            <w:pPr>
              <w:autoSpaceDE w:val="0"/>
              <w:autoSpaceDN w:val="0"/>
              <w:spacing w:before="20" w:after="0" w:line="245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А.Рубинштейн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Горныевершины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»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"Калинка" р.н.п.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Повторение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знакомых песен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05.10.2022 28.10.2022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8" w:after="0" w:line="247" w:lineRule="auto"/>
              <w:ind w:left="72"/>
            </w:pP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Разучивание и исполнение народных песен. </w:t>
            </w:r>
            <w:r w:rsidRPr="001E4DC6"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Pr="001E4DC6" w:rsidRDefault="00D922BB">
            <w:pPr>
              <w:autoSpaceDE w:val="0"/>
              <w:autoSpaceDN w:val="0"/>
              <w:spacing w:before="78" w:after="0" w:line="252" w:lineRule="auto"/>
              <w:ind w:left="74" w:right="144"/>
              <w:rPr>
                <w:lang w:val="ru-RU"/>
              </w:rPr>
            </w:pP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1E4DC6">
              <w:rPr>
                <w:lang w:val="ru-RU"/>
              </w:rPr>
              <w:br/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1E4DC6">
              <w:rPr>
                <w:lang w:val="ru-RU"/>
              </w:rPr>
              <w:br/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Исполнение сольно и в </w:t>
            </w:r>
            <w:r w:rsidRPr="001E4DC6">
              <w:rPr>
                <w:lang w:val="ru-RU"/>
              </w:rPr>
              <w:br/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ансамбле;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Pr="001E4DC6" w:rsidRDefault="00D922BB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/6/</w:t>
            </w:r>
          </w:p>
        </w:tc>
      </w:tr>
      <w:tr w:rsidR="00C64125">
        <w:trPr>
          <w:trHeight w:hRule="exact" w:val="348"/>
        </w:trPr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Итогопомодулю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33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C64125"/>
        </w:tc>
      </w:tr>
      <w:tr w:rsidR="00C64125">
        <w:trPr>
          <w:trHeight w:hRule="exact" w:val="350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3.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Жанры музыкального искусства </w:t>
            </w:r>
          </w:p>
        </w:tc>
      </w:tr>
      <w:tr w:rsidR="00C64125" w:rsidRPr="002F3CCF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Камерная музыка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Pr="001E4DC6" w:rsidRDefault="00D922BB">
            <w:pPr>
              <w:autoSpaceDE w:val="0"/>
              <w:autoSpaceDN w:val="0"/>
              <w:spacing w:before="270" w:after="0" w:line="245" w:lineRule="auto"/>
              <w:ind w:left="72" w:right="288"/>
              <w:rPr>
                <w:lang w:val="ru-RU"/>
              </w:rPr>
            </w:pP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Ф. Мендельсон «Песня </w:t>
            </w:r>
            <w:r w:rsidRPr="001E4DC6">
              <w:rPr>
                <w:lang w:val="ru-RU"/>
              </w:rPr>
              <w:br/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венецианского гондольера». </w:t>
            </w:r>
          </w:p>
          <w:p w:rsidR="00C64125" w:rsidRPr="001E4DC6" w:rsidRDefault="00D922BB">
            <w:pPr>
              <w:autoSpaceDE w:val="0"/>
              <w:autoSpaceDN w:val="0"/>
              <w:spacing w:before="18" w:after="0" w:line="245" w:lineRule="auto"/>
              <w:ind w:left="72" w:right="144"/>
              <w:rPr>
                <w:lang w:val="ru-RU"/>
              </w:rPr>
            </w:pP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П.И.Чайковский «Баркарола» из цикла «Времена года».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Pr="001E4DC6" w:rsidRDefault="00D922BB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Г.Струве, </w:t>
            </w:r>
            <w:r w:rsidRPr="001E4DC6">
              <w:rPr>
                <w:lang w:val="ru-RU"/>
              </w:rPr>
              <w:br/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Н.Соловьева</w:t>
            </w:r>
            <w:r w:rsidRPr="001E4DC6">
              <w:rPr>
                <w:lang w:val="ru-RU"/>
              </w:rPr>
              <w:br/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«Моя Россия».</w:t>
            </w:r>
          </w:p>
          <w:p w:rsidR="00C64125" w:rsidRPr="001E4DC6" w:rsidRDefault="00D922BB">
            <w:pPr>
              <w:autoSpaceDE w:val="0"/>
              <w:autoSpaceDN w:val="0"/>
              <w:spacing w:before="18" w:after="0" w:line="250" w:lineRule="auto"/>
              <w:ind w:left="72" w:right="288"/>
              <w:rPr>
                <w:lang w:val="ru-RU"/>
              </w:rPr>
            </w:pP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Ю. Антонов "Живет </w:t>
            </w:r>
            <w:r w:rsidRPr="001E4DC6">
              <w:rPr>
                <w:lang w:val="ru-RU"/>
              </w:rPr>
              <w:br/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повсюду </w:t>
            </w:r>
            <w:r w:rsidRPr="001E4DC6">
              <w:rPr>
                <w:lang w:val="ru-RU"/>
              </w:rPr>
              <w:br/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красота"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исполнение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русских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народныхпесен</w:t>
            </w:r>
            <w:proofErr w:type="spellEnd"/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09.11.2022 29.11.2022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Pr="001E4DC6" w:rsidRDefault="00D922BB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Слушание музыкальных произведений изучаемых жанров, (зарубежных и русских композиторов); анализ выразительных </w:t>
            </w:r>
            <w:r w:rsidRPr="001E4DC6">
              <w:rPr>
                <w:lang w:val="ru-RU"/>
              </w:rPr>
              <w:br/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средств, характеристика музыкального образа.;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Pr="001E4DC6" w:rsidRDefault="00D922BB">
            <w:pPr>
              <w:autoSpaceDE w:val="0"/>
              <w:autoSpaceDN w:val="0"/>
              <w:spacing w:before="78" w:after="0" w:line="250" w:lineRule="auto"/>
              <w:ind w:left="74" w:right="144"/>
              <w:rPr>
                <w:lang w:val="ru-RU"/>
              </w:rPr>
            </w:pP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1E4DC6">
              <w:rPr>
                <w:lang w:val="ru-RU"/>
              </w:rPr>
              <w:br/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Исполнение по группам и сольно;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Pr="001E4DC6" w:rsidRDefault="00D922BB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/6/</w:t>
            </w:r>
          </w:p>
        </w:tc>
      </w:tr>
      <w:tr w:rsidR="00C64125">
        <w:trPr>
          <w:trHeight w:hRule="exact" w:val="348"/>
        </w:trPr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Итогопомодулю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33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C64125"/>
        </w:tc>
      </w:tr>
      <w:tr w:rsidR="00C64125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4.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Русская классическая музыка </w:t>
            </w:r>
          </w:p>
        </w:tc>
      </w:tr>
      <w:tr w:rsidR="00C64125">
        <w:trPr>
          <w:trHeight w:hRule="exact" w:val="234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Образы родной земли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Pr="001E4DC6" w:rsidRDefault="00D922BB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М.И.Глинка «Венецианская </w:t>
            </w:r>
            <w:r w:rsidRPr="001E4DC6">
              <w:rPr>
                <w:lang w:val="ru-RU"/>
              </w:rPr>
              <w:br/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ночь», </w:t>
            </w:r>
            <w:r w:rsidRPr="001E4DC6">
              <w:rPr>
                <w:lang w:val="ru-RU"/>
              </w:rPr>
              <w:br/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С.В.Рахманинов «Вокализ», </w:t>
            </w:r>
            <w:r w:rsidRPr="001E4DC6">
              <w:rPr>
                <w:lang w:val="ru-RU"/>
              </w:rPr>
              <w:br/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Г.В.Свиридов «Романс», </w:t>
            </w:r>
            <w:r w:rsidRPr="001E4DC6">
              <w:rPr>
                <w:lang w:val="ru-RU"/>
              </w:rPr>
              <w:br/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В.Гаврилин «Вечерняя музыка»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Pr="001E4DC6" w:rsidRDefault="00D922BB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В.С. Локтев "Песня о </w:t>
            </w:r>
            <w:r w:rsidRPr="001E4DC6">
              <w:rPr>
                <w:lang w:val="ru-RU"/>
              </w:rPr>
              <w:br/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России"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8" w:after="0" w:line="247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Повторениевыученныхпесен</w:t>
            </w:r>
            <w:proofErr w:type="spellEnd"/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30.11.2022 30.12.2022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8" w:after="0" w:line="254" w:lineRule="auto"/>
              <w:ind w:left="72" w:right="144"/>
            </w:pP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Повторение, обобщение опыта слушания, </w:t>
            </w:r>
            <w:r w:rsidRPr="001E4DC6">
              <w:rPr>
                <w:lang w:val="ru-RU"/>
              </w:rPr>
              <w:br/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проживания, анализа </w:t>
            </w:r>
            <w:r w:rsidRPr="001E4DC6">
              <w:rPr>
                <w:lang w:val="ru-RU"/>
              </w:rPr>
              <w:br/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музыки русских </w:t>
            </w:r>
            <w:r w:rsidRPr="001E4DC6">
              <w:rPr>
                <w:lang w:val="ru-RU"/>
              </w:rPr>
              <w:br/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композиторов, </w:t>
            </w:r>
            <w:r w:rsidRPr="001E4DC6">
              <w:rPr>
                <w:lang w:val="ru-RU"/>
              </w:rPr>
              <w:br/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полученного в начальных классах.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Выявление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мелодичности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широтыдыхания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интонационной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близости русскому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фольклору.;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8" w:after="0" w:line="247" w:lineRule="auto"/>
              <w:ind w:left="74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Концерт;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https://resh.edu.ru/subject/6/</w:t>
            </w:r>
          </w:p>
        </w:tc>
      </w:tr>
      <w:tr w:rsidR="00C64125">
        <w:trPr>
          <w:trHeight w:hRule="exact" w:val="348"/>
        </w:trPr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33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C64125"/>
        </w:tc>
      </w:tr>
      <w:tr w:rsidR="00C64125">
        <w:trPr>
          <w:trHeight w:hRule="exact" w:val="32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5.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Музыка народов мира</w:t>
            </w:r>
          </w:p>
        </w:tc>
      </w:tr>
    </w:tbl>
    <w:p w:rsidR="00C64125" w:rsidRDefault="00C64125">
      <w:pPr>
        <w:autoSpaceDE w:val="0"/>
        <w:autoSpaceDN w:val="0"/>
        <w:spacing w:after="0" w:line="14" w:lineRule="exact"/>
      </w:pPr>
    </w:p>
    <w:p w:rsidR="00C64125" w:rsidRDefault="00C64125">
      <w:pPr>
        <w:sectPr w:rsidR="00C64125">
          <w:pgSz w:w="16840" w:h="11900"/>
          <w:pgMar w:top="282" w:right="640" w:bottom="37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64125" w:rsidRDefault="00C6412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202"/>
        <w:gridCol w:w="528"/>
        <w:gridCol w:w="1104"/>
        <w:gridCol w:w="1140"/>
        <w:gridCol w:w="2438"/>
        <w:gridCol w:w="1212"/>
        <w:gridCol w:w="1262"/>
        <w:gridCol w:w="864"/>
        <w:gridCol w:w="1980"/>
        <w:gridCol w:w="1118"/>
        <w:gridCol w:w="2258"/>
      </w:tblGrid>
      <w:tr w:rsidR="00C64125">
        <w:trPr>
          <w:trHeight w:hRule="exact" w:val="188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8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Музыкальный фольклор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народов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Европы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Pr="001E4DC6" w:rsidRDefault="00D922BB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«Висла» польская народная </w:t>
            </w:r>
            <w:r w:rsidRPr="001E4DC6">
              <w:rPr>
                <w:lang w:val="ru-RU"/>
              </w:rPr>
              <w:br/>
            </w:r>
            <w:proofErr w:type="spellStart"/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песня,Густав</w:t>
            </w:r>
            <w:proofErr w:type="spellEnd"/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Малер песни из цикла «Волшебный рог </w:t>
            </w:r>
            <w:r w:rsidRPr="001E4DC6">
              <w:rPr>
                <w:lang w:val="ru-RU"/>
              </w:rPr>
              <w:br/>
            </w:r>
            <w:proofErr w:type="spellStart"/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мальчика»,ирландский</w:t>
            </w:r>
            <w:proofErr w:type="spellEnd"/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танец –Группа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Riverdance</w:t>
            </w:r>
            <w:proofErr w:type="spellEnd"/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», "Зеленые рукава"-</w:t>
            </w:r>
            <w:proofErr w:type="spellStart"/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англ.н.п</w:t>
            </w:r>
            <w:proofErr w:type="spellEnd"/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"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Висла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"-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польскаян.п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Повторение выученных песен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11.01.2023 24.01.2023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Pr="001E4DC6" w:rsidRDefault="00D922BB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Разучивание и исполнение народных песен, танцев.</w:t>
            </w:r>
          </w:p>
          <w:p w:rsidR="00C64125" w:rsidRPr="001E4DC6" w:rsidRDefault="00D922BB">
            <w:pPr>
              <w:autoSpaceDE w:val="0"/>
              <w:autoSpaceDN w:val="0"/>
              <w:spacing w:before="20" w:after="0" w:line="252" w:lineRule="auto"/>
              <w:ind w:left="72"/>
              <w:rPr>
                <w:lang w:val="ru-RU"/>
              </w:rPr>
            </w:pP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Двигательная, </w:t>
            </w:r>
            <w:r w:rsidRPr="001E4DC6">
              <w:rPr>
                <w:lang w:val="ru-RU"/>
              </w:rPr>
              <w:br/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ритмическая, </w:t>
            </w:r>
            <w:r w:rsidRPr="001E4DC6">
              <w:rPr>
                <w:lang w:val="ru-RU"/>
              </w:rPr>
              <w:br/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интонационная </w:t>
            </w:r>
            <w:r w:rsidRPr="001E4DC6">
              <w:rPr>
                <w:lang w:val="ru-RU"/>
              </w:rPr>
              <w:br/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импровизация по мотивам изученных традиций </w:t>
            </w:r>
            <w:r w:rsidRPr="001E4DC6">
              <w:rPr>
                <w:lang w:val="ru-RU"/>
              </w:rPr>
              <w:br/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народов Европы (в том </w:t>
            </w:r>
            <w:r w:rsidRPr="001E4DC6">
              <w:rPr>
                <w:lang w:val="ru-RU"/>
              </w:rPr>
              <w:br/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числе в форме рондо);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8" w:after="0" w:line="245" w:lineRule="auto"/>
              <w:ind w:left="74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https://www.youtube.com/watch? v=j2qskSJ7O1I</w:t>
            </w:r>
          </w:p>
        </w:tc>
      </w:tr>
      <w:tr w:rsidR="00C64125">
        <w:trPr>
          <w:trHeight w:hRule="exact" w:val="350"/>
        </w:trPr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33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C64125"/>
        </w:tc>
      </w:tr>
      <w:tr w:rsidR="00C64125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6.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Европейская классическая музыка</w:t>
            </w:r>
          </w:p>
        </w:tc>
      </w:tr>
      <w:tr w:rsidR="00C64125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Национальные истоки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классической музыки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Ф Шопен "Вальсы", "Этюд№12", "Мазурки",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Э.Григ сюита "Пер Гюнт"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6" w:after="0" w:line="245" w:lineRule="auto"/>
              <w:ind w:right="432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Е. Ваенга "Шопен"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6" w:after="0" w:line="250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Повторение выученных песен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25.01.2023 28.02.2023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Pr="001E4DC6" w:rsidRDefault="00D922BB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образцами музыки разных жанров, типичных для </w:t>
            </w:r>
            <w:r w:rsidRPr="001E4DC6">
              <w:rPr>
                <w:lang w:val="ru-RU"/>
              </w:rPr>
              <w:br/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рассматриваемых </w:t>
            </w:r>
            <w:r w:rsidRPr="001E4DC6">
              <w:rPr>
                <w:lang w:val="ru-RU"/>
              </w:rPr>
              <w:br/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национальных стилей, творчества изучаемых композиторов.;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6" w:after="0" w:line="233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resh.edu.ru</w:t>
            </w:r>
          </w:p>
        </w:tc>
      </w:tr>
      <w:tr w:rsidR="00C64125">
        <w:trPr>
          <w:trHeight w:hRule="exact" w:val="348"/>
        </w:trPr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33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C64125"/>
        </w:tc>
      </w:tr>
      <w:tr w:rsidR="00C64125" w:rsidRPr="002F3CCF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Pr="001E4DC6" w:rsidRDefault="00D922BB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Модуль 7. </w:t>
            </w:r>
            <w:r w:rsidRPr="001E4DC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Образы русской и европейской духовной музыки</w:t>
            </w:r>
          </w:p>
        </w:tc>
      </w:tr>
      <w:tr w:rsidR="00C64125">
        <w:trPr>
          <w:trHeight w:hRule="exact" w:val="139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7.1.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Храмовый синтез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искусств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Pr="001E4DC6" w:rsidRDefault="00D922BB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Духовный концерт «Не </w:t>
            </w:r>
            <w:proofErr w:type="spellStart"/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отвержи</w:t>
            </w:r>
            <w:proofErr w:type="spellEnd"/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мене во время старости»</w:t>
            </w:r>
            <w:r w:rsidRPr="001E4DC6">
              <w:rPr>
                <w:lang w:val="ru-RU"/>
              </w:rPr>
              <w:br/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М. С. </w:t>
            </w:r>
            <w:proofErr w:type="spellStart"/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Березовского,Г</w:t>
            </w:r>
            <w:proofErr w:type="spellEnd"/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 В.</w:t>
            </w:r>
          </w:p>
          <w:p w:rsidR="00C64125" w:rsidRPr="001E4DC6" w:rsidRDefault="00D922BB">
            <w:pPr>
              <w:autoSpaceDE w:val="0"/>
              <w:autoSpaceDN w:val="0"/>
              <w:spacing w:before="20" w:after="0" w:line="250" w:lineRule="auto"/>
              <w:ind w:left="72" w:right="432"/>
              <w:rPr>
                <w:lang w:val="ru-RU"/>
              </w:rPr>
            </w:pP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Свиридов «Песнопения и </w:t>
            </w:r>
            <w:r w:rsidRPr="001E4DC6">
              <w:rPr>
                <w:lang w:val="ru-RU"/>
              </w:rPr>
              <w:br/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молитвы» ,С. В. Рахманинов«Всенощное бдение»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8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Повторениепесен</w:t>
            </w:r>
            <w:proofErr w:type="spellEnd"/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Повторение песен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01.03.2023 24.03.2023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Pr="001E4DC6" w:rsidRDefault="00D922BB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Определение сходства и различия элементов </w:t>
            </w:r>
            <w:r w:rsidRPr="001E4DC6">
              <w:rPr>
                <w:lang w:val="ru-RU"/>
              </w:rPr>
              <w:br/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разных видов искусства (музыки, живописи, </w:t>
            </w:r>
            <w:r w:rsidRPr="001E4DC6">
              <w:rPr>
                <w:lang w:val="ru-RU"/>
              </w:rPr>
              <w:br/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архитектуры), </w:t>
            </w:r>
            <w:r w:rsidRPr="001E4DC6">
              <w:rPr>
                <w:lang w:val="ru-RU"/>
              </w:rPr>
              <w:br/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относящихся:;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8" w:after="0" w:line="250" w:lineRule="auto"/>
              <w:ind w:left="74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8" w:after="0" w:line="245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</w:t>
            </w:r>
          </w:p>
        </w:tc>
      </w:tr>
      <w:tr w:rsidR="00C64125">
        <w:trPr>
          <w:trHeight w:hRule="exact" w:val="348"/>
        </w:trPr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33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C64125"/>
        </w:tc>
      </w:tr>
      <w:tr w:rsidR="00C64125" w:rsidRPr="002F3CCF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Pr="001E4DC6" w:rsidRDefault="00D922BB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Модуль 8. </w:t>
            </w:r>
            <w:r w:rsidRPr="001E4DC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Связь музыки с другими видами искусства</w:t>
            </w:r>
          </w:p>
        </w:tc>
      </w:tr>
      <w:tr w:rsidR="00C64125">
        <w:trPr>
          <w:trHeight w:hRule="exact" w:val="169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8.1.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Музыка и живопись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Pr="001E4DC6" w:rsidRDefault="00D922BB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С. Рахманинов "Островок", </w:t>
            </w:r>
            <w:r w:rsidRPr="001E4DC6">
              <w:rPr>
                <w:lang w:val="ru-RU"/>
              </w:rPr>
              <w:br/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"Весенние воды", </w:t>
            </w:r>
            <w:r w:rsidRPr="001E4DC6">
              <w:rPr>
                <w:lang w:val="ru-RU"/>
              </w:rPr>
              <w:br/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  <w:proofErr w:type="spellStart"/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Прелюдии","Сюита</w:t>
            </w:r>
            <w:proofErr w:type="spellEnd"/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для двух </w:t>
            </w:r>
            <w:r w:rsidRPr="001E4DC6">
              <w:rPr>
                <w:lang w:val="ru-RU"/>
              </w:rPr>
              <w:br/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фортепиано", В.Г. </w:t>
            </w:r>
            <w:proofErr w:type="spellStart"/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Кикта</w:t>
            </w:r>
            <w:proofErr w:type="spellEnd"/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"Фрески Софии Киевской", И.С. Бах </w:t>
            </w:r>
            <w:r w:rsidRPr="001E4DC6">
              <w:rPr>
                <w:lang w:val="ru-RU"/>
              </w:rPr>
              <w:br/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"Чакона", А. </w:t>
            </w:r>
            <w:proofErr w:type="spellStart"/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Шнитке</w:t>
            </w:r>
            <w:proofErr w:type="spellEnd"/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Концерт№1 для скрипки с оркестром.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Pr="001E4DC6" w:rsidRDefault="00D922BB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Е. </w:t>
            </w:r>
            <w:proofErr w:type="spellStart"/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Крылатов</w:t>
            </w:r>
            <w:proofErr w:type="spellEnd"/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"Крылатые </w:t>
            </w:r>
            <w:r w:rsidRPr="001E4DC6">
              <w:rPr>
                <w:lang w:val="ru-RU"/>
              </w:rPr>
              <w:br/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качели", "Мы маленькие </w:t>
            </w:r>
            <w:r w:rsidRPr="001E4DC6">
              <w:rPr>
                <w:lang w:val="ru-RU"/>
              </w:rPr>
              <w:br/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дети", А.</w:t>
            </w:r>
          </w:p>
          <w:p w:rsidR="00C64125" w:rsidRPr="001E4DC6" w:rsidRDefault="00D922BB">
            <w:pPr>
              <w:autoSpaceDE w:val="0"/>
              <w:autoSpaceDN w:val="0"/>
              <w:spacing w:before="20" w:after="0" w:line="247" w:lineRule="auto"/>
              <w:ind w:left="72"/>
              <w:rPr>
                <w:lang w:val="ru-RU"/>
              </w:rPr>
            </w:pPr>
            <w:proofErr w:type="spellStart"/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Петряшева</w:t>
            </w:r>
            <w:proofErr w:type="spellEnd"/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"На свете слова </w:t>
            </w:r>
            <w:r w:rsidRPr="001E4DC6">
              <w:rPr>
                <w:lang w:val="ru-RU"/>
              </w:rPr>
              <w:br/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нет"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6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Повторениепесен</w:t>
            </w:r>
            <w:proofErr w:type="spellEnd"/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05.04.2023 09.05.2023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6" w:after="0" w:line="254" w:lineRule="auto"/>
              <w:ind w:left="72" w:right="288"/>
            </w:pP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</w:t>
            </w:r>
            <w:r w:rsidRPr="001E4DC6">
              <w:rPr>
                <w:lang w:val="ru-RU"/>
              </w:rPr>
              <w:br/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музыкальными </w:t>
            </w:r>
            <w:r w:rsidRPr="001E4DC6">
              <w:rPr>
                <w:lang w:val="ru-RU"/>
              </w:rPr>
              <w:br/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произведениями </w:t>
            </w:r>
            <w:r w:rsidRPr="001E4DC6">
              <w:rPr>
                <w:lang w:val="ru-RU"/>
              </w:rPr>
              <w:br/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программной музыки.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Выявлениеинтонацийизобразительного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характера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6" w:after="0" w:line="25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Тестирование; 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6" w:after="0" w:line="245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</w:t>
            </w:r>
          </w:p>
        </w:tc>
      </w:tr>
      <w:tr w:rsidR="00C64125">
        <w:trPr>
          <w:trHeight w:hRule="exact" w:val="348"/>
        </w:trPr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33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C64125"/>
        </w:tc>
      </w:tr>
      <w:tr w:rsidR="00C64125" w:rsidRPr="002F3CCF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Pr="001E4DC6" w:rsidRDefault="00D922BB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Модуль 9. </w:t>
            </w:r>
            <w:r w:rsidRPr="001E4DC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Современная музыка: основные жанры и направления</w:t>
            </w:r>
          </w:p>
        </w:tc>
      </w:tr>
      <w:tr w:rsidR="00C64125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9.1.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Джаз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Pr="001E4DC6" w:rsidRDefault="00D922BB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Э.Л. </w:t>
            </w:r>
            <w:proofErr w:type="spellStart"/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Уэббер</w:t>
            </w:r>
            <w:proofErr w:type="spellEnd"/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мюзикл "Кошки", джазовые композиции на выбор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6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Повторениепесен</w:t>
            </w:r>
            <w:proofErr w:type="spellEnd"/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Импровизации в ритмах джаза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10.05.2023 30.05.2023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Pr="001E4DC6" w:rsidRDefault="00D922BB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различными джазовыми музыкальными композициями и </w:t>
            </w:r>
            <w:r w:rsidRPr="001E4DC6">
              <w:rPr>
                <w:lang w:val="ru-RU"/>
              </w:rPr>
              <w:br/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направлениями (регтайм, </w:t>
            </w:r>
            <w:proofErr w:type="spellStart"/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биг-бэнд</w:t>
            </w:r>
            <w:proofErr w:type="spellEnd"/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блюз).;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6" w:after="0" w:line="250" w:lineRule="auto"/>
              <w:ind w:left="74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Концерт из выученных песен;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6" w:after="0" w:line="245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</w:t>
            </w:r>
          </w:p>
        </w:tc>
      </w:tr>
      <w:tr w:rsidR="00C64125">
        <w:trPr>
          <w:trHeight w:hRule="exact" w:val="328"/>
        </w:trPr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33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C64125"/>
        </w:tc>
      </w:tr>
    </w:tbl>
    <w:p w:rsidR="00C64125" w:rsidRDefault="00C64125">
      <w:pPr>
        <w:autoSpaceDE w:val="0"/>
        <w:autoSpaceDN w:val="0"/>
        <w:spacing w:after="0" w:line="14" w:lineRule="exact"/>
      </w:pPr>
    </w:p>
    <w:p w:rsidR="00C64125" w:rsidRDefault="00C64125">
      <w:pPr>
        <w:sectPr w:rsidR="00C64125">
          <w:pgSz w:w="16840" w:h="11900"/>
          <w:pgMar w:top="284" w:right="640" w:bottom="29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64125" w:rsidRDefault="00C6412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1598"/>
        <w:gridCol w:w="528"/>
        <w:gridCol w:w="1104"/>
        <w:gridCol w:w="1140"/>
        <w:gridCol w:w="11132"/>
      </w:tblGrid>
      <w:tr w:rsidR="00C64125">
        <w:trPr>
          <w:trHeight w:hRule="exact" w:val="904"/>
        </w:trPr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Pr="001E4DC6" w:rsidRDefault="00D922BB">
            <w:pPr>
              <w:autoSpaceDE w:val="0"/>
              <w:autoSpaceDN w:val="0"/>
              <w:spacing w:before="78" w:after="0" w:line="250" w:lineRule="auto"/>
              <w:ind w:left="72" w:right="432"/>
              <w:rPr>
                <w:lang w:val="ru-RU"/>
              </w:rPr>
            </w:pP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ОБЩЕЕ </w:t>
            </w:r>
            <w:r w:rsidRPr="001E4DC6">
              <w:rPr>
                <w:lang w:val="ru-RU"/>
              </w:rPr>
              <w:br/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КОЛИЧЕСТВО ЧАСОВ ПО </w:t>
            </w:r>
            <w:r w:rsidRPr="001E4DC6">
              <w:rPr>
                <w:lang w:val="ru-RU"/>
              </w:rPr>
              <w:br/>
            </w:r>
            <w:r w:rsidRPr="001E4D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D922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125" w:rsidRDefault="00C64125"/>
        </w:tc>
      </w:tr>
    </w:tbl>
    <w:p w:rsidR="00C64125" w:rsidRDefault="00C64125">
      <w:pPr>
        <w:autoSpaceDE w:val="0"/>
        <w:autoSpaceDN w:val="0"/>
        <w:spacing w:after="0" w:line="14" w:lineRule="exact"/>
      </w:pPr>
    </w:p>
    <w:p w:rsidR="00C64125" w:rsidRDefault="00C64125">
      <w:pPr>
        <w:sectPr w:rsidR="00C64125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64125" w:rsidRDefault="00C64125">
      <w:pPr>
        <w:sectPr w:rsidR="00C64125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  <w:bookmarkStart w:id="0" w:name="_GoBack"/>
      <w:bookmarkEnd w:id="0"/>
    </w:p>
    <w:p w:rsidR="00C64125" w:rsidRDefault="00C64125">
      <w:pPr>
        <w:autoSpaceDE w:val="0"/>
        <w:autoSpaceDN w:val="0"/>
        <w:spacing w:after="78" w:line="220" w:lineRule="exact"/>
      </w:pPr>
    </w:p>
    <w:p w:rsidR="00C64125" w:rsidRPr="002F3CCF" w:rsidRDefault="00D922BB">
      <w:pPr>
        <w:autoSpaceDE w:val="0"/>
        <w:autoSpaceDN w:val="0"/>
        <w:spacing w:after="0" w:line="230" w:lineRule="auto"/>
        <w:rPr>
          <w:lang w:val="ru-RU"/>
        </w:rPr>
      </w:pPr>
      <w:r w:rsidRPr="002F3CC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УЧЕБНО-МЕТОДИЧЕСКОЕ ОБЕСПЕЧЕНИЕ ОБРАЗОВАТЕЛЬНОГО ПРОЦЕССА </w:t>
      </w:r>
    </w:p>
    <w:p w:rsidR="00C64125" w:rsidRPr="002F3CCF" w:rsidRDefault="00D922BB">
      <w:pPr>
        <w:autoSpaceDE w:val="0"/>
        <w:autoSpaceDN w:val="0"/>
        <w:spacing w:before="346" w:after="0" w:line="230" w:lineRule="auto"/>
        <w:rPr>
          <w:lang w:val="ru-RU"/>
        </w:rPr>
      </w:pPr>
      <w:r w:rsidRPr="002F3CCF">
        <w:rPr>
          <w:rFonts w:ascii="Times New Roman" w:eastAsia="Times New Roman" w:hAnsi="Times New Roman"/>
          <w:b/>
          <w:color w:val="000000"/>
          <w:sz w:val="24"/>
          <w:lang w:val="ru-RU"/>
        </w:rPr>
        <w:t>ОБЯЗАТЕЛЬНЫЕ УЧЕБНЫЕ МАТЕРИАЛЫ ДЛЯ УЧЕНИКА</w:t>
      </w:r>
    </w:p>
    <w:p w:rsidR="00C64125" w:rsidRPr="001E4DC6" w:rsidRDefault="00D922BB">
      <w:pPr>
        <w:autoSpaceDE w:val="0"/>
        <w:autoSpaceDN w:val="0"/>
        <w:spacing w:before="166" w:after="0" w:line="271" w:lineRule="auto"/>
        <w:ind w:right="1584"/>
        <w:rPr>
          <w:lang w:val="ru-RU"/>
        </w:rPr>
      </w:pP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Музыка, 5 класс /Сергеева Г.П., Критская Е.Д., Акционерное общество «Издательство«Просвещение»; </w:t>
      </w:r>
      <w:r w:rsidRPr="001E4DC6">
        <w:rPr>
          <w:lang w:val="ru-RU"/>
        </w:rPr>
        <w:br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C64125" w:rsidRPr="001E4DC6" w:rsidRDefault="00D922BB">
      <w:pPr>
        <w:autoSpaceDE w:val="0"/>
        <w:autoSpaceDN w:val="0"/>
        <w:spacing w:before="262" w:after="0" w:line="230" w:lineRule="auto"/>
        <w:rPr>
          <w:lang w:val="ru-RU"/>
        </w:rPr>
      </w:pPr>
      <w:r w:rsidRPr="001E4DC6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C64125" w:rsidRPr="001E4DC6" w:rsidRDefault="00D922BB">
      <w:pPr>
        <w:autoSpaceDE w:val="0"/>
        <w:autoSpaceDN w:val="0"/>
        <w:spacing w:before="166" w:after="0" w:line="271" w:lineRule="auto"/>
        <w:ind w:right="288"/>
        <w:rPr>
          <w:lang w:val="ru-RU"/>
        </w:rPr>
      </w:pP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Е.Д. Критская, Г.П. Сергеева, Т.С. </w:t>
      </w:r>
      <w:proofErr w:type="spellStart"/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Шмагина</w:t>
      </w:r>
      <w:proofErr w:type="spellEnd"/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 Музыка. 5 класс: Учебник Рабочая тетрадь </w:t>
      </w:r>
      <w:r w:rsidRPr="001E4DC6">
        <w:rPr>
          <w:lang w:val="ru-RU"/>
        </w:rPr>
        <w:br/>
      </w:r>
      <w:proofErr w:type="spellStart"/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Музыка.Рабочие</w:t>
      </w:r>
      <w:proofErr w:type="spellEnd"/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 xml:space="preserve"> программы. 5-7 классы. Хрестоматия музыкального материала.(</w:t>
      </w:r>
      <w:r>
        <w:rPr>
          <w:rFonts w:ascii="Times New Roman" w:eastAsia="Times New Roman" w:hAnsi="Times New Roman"/>
          <w:color w:val="000000"/>
          <w:sz w:val="24"/>
        </w:rPr>
        <w:t>mp</w:t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3) Пособие для учителя "Уроки музыки. 5-7 классы."</w:t>
      </w:r>
    </w:p>
    <w:p w:rsidR="00C64125" w:rsidRPr="001E4DC6" w:rsidRDefault="00D922BB">
      <w:pPr>
        <w:autoSpaceDE w:val="0"/>
        <w:autoSpaceDN w:val="0"/>
        <w:spacing w:before="264" w:after="0" w:line="230" w:lineRule="auto"/>
        <w:rPr>
          <w:lang w:val="ru-RU"/>
        </w:rPr>
      </w:pPr>
      <w:r w:rsidRPr="001E4DC6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C64125" w:rsidRPr="001E4DC6" w:rsidRDefault="00D922BB">
      <w:pPr>
        <w:autoSpaceDE w:val="0"/>
        <w:autoSpaceDN w:val="0"/>
        <w:spacing w:before="166" w:after="0" w:line="281" w:lineRule="auto"/>
        <w:ind w:right="288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</w:t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 w:rsidRPr="001E4DC6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catalog</w:t>
      </w:r>
      <w:r w:rsidRPr="001E4DC6">
        <w:rPr>
          <w:lang w:val="ru-RU"/>
        </w:rPr>
        <w:br/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1E4DC6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muz</w:t>
      </w:r>
      <w:proofErr w:type="spellEnd"/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urok</w:t>
      </w:r>
      <w:proofErr w:type="spellEnd"/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index</w:t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htm</w:t>
      </w:r>
      <w:proofErr w:type="spellEnd"/>
      <w:r w:rsidRPr="001E4DC6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muzzal</w:t>
      </w:r>
      <w:proofErr w:type="spellEnd"/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index</w:t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htmhttp</w:t>
      </w:r>
      <w:proofErr w:type="spellEnd"/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kindermusic</w:t>
      </w:r>
      <w:proofErr w:type="spellEnd"/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detskie</w:t>
      </w:r>
      <w:proofErr w:type="spellEnd"/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_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pesni</w:t>
      </w:r>
      <w:proofErr w:type="spellEnd"/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htm</w:t>
      </w:r>
      <w:proofErr w:type="spellEnd"/>
    </w:p>
    <w:p w:rsidR="00C64125" w:rsidRPr="001E4DC6" w:rsidRDefault="00C64125">
      <w:pPr>
        <w:rPr>
          <w:lang w:val="ru-RU"/>
        </w:rPr>
        <w:sectPr w:rsidR="00C64125" w:rsidRPr="001E4DC6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64125" w:rsidRPr="001E4DC6" w:rsidRDefault="00C64125">
      <w:pPr>
        <w:autoSpaceDE w:val="0"/>
        <w:autoSpaceDN w:val="0"/>
        <w:spacing w:after="78" w:line="220" w:lineRule="exact"/>
        <w:rPr>
          <w:lang w:val="ru-RU"/>
        </w:rPr>
      </w:pPr>
    </w:p>
    <w:p w:rsidR="00C64125" w:rsidRPr="001E4DC6" w:rsidRDefault="00D922BB">
      <w:pPr>
        <w:autoSpaceDE w:val="0"/>
        <w:autoSpaceDN w:val="0"/>
        <w:spacing w:after="0" w:line="230" w:lineRule="auto"/>
        <w:rPr>
          <w:lang w:val="ru-RU"/>
        </w:rPr>
      </w:pPr>
      <w:r w:rsidRPr="001E4DC6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C64125" w:rsidRPr="001E4DC6" w:rsidRDefault="00D922BB">
      <w:pPr>
        <w:autoSpaceDE w:val="0"/>
        <w:autoSpaceDN w:val="0"/>
        <w:spacing w:before="346" w:after="0" w:line="302" w:lineRule="auto"/>
        <w:ind w:right="6912"/>
        <w:rPr>
          <w:lang w:val="ru-RU"/>
        </w:rPr>
      </w:pPr>
      <w:r w:rsidRPr="001E4DC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1E4DC6">
        <w:rPr>
          <w:lang w:val="ru-RU"/>
        </w:rPr>
        <w:br/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ноутбук, колонки, проектор, экран</w:t>
      </w:r>
    </w:p>
    <w:p w:rsidR="00C64125" w:rsidRPr="001E4DC6" w:rsidRDefault="00D922BB">
      <w:pPr>
        <w:autoSpaceDE w:val="0"/>
        <w:autoSpaceDN w:val="0"/>
        <w:spacing w:before="262" w:after="0" w:line="302" w:lineRule="auto"/>
        <w:ind w:right="3024"/>
        <w:rPr>
          <w:lang w:val="ru-RU"/>
        </w:rPr>
      </w:pPr>
      <w:r w:rsidRPr="001E4DC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ПРАКТИЧЕСКИХ РАБОТ </w:t>
      </w:r>
      <w:r w:rsidRPr="001E4DC6">
        <w:rPr>
          <w:rFonts w:ascii="Times New Roman" w:eastAsia="Times New Roman" w:hAnsi="Times New Roman"/>
          <w:color w:val="000000"/>
          <w:sz w:val="24"/>
          <w:lang w:val="ru-RU"/>
        </w:rPr>
        <w:t>ноутбук, колонки, проектор, экран</w:t>
      </w:r>
    </w:p>
    <w:p w:rsidR="00C64125" w:rsidRPr="001E4DC6" w:rsidRDefault="00C64125">
      <w:pPr>
        <w:rPr>
          <w:lang w:val="ru-RU"/>
        </w:rPr>
        <w:sectPr w:rsidR="00C64125" w:rsidRPr="001E4DC6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922BB" w:rsidRPr="001E4DC6" w:rsidRDefault="00D922BB">
      <w:pPr>
        <w:rPr>
          <w:lang w:val="ru-RU"/>
        </w:rPr>
      </w:pPr>
    </w:p>
    <w:sectPr w:rsidR="00D922BB" w:rsidRPr="001E4DC6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47730"/>
    <w:rsid w:val="00034616"/>
    <w:rsid w:val="0006063C"/>
    <w:rsid w:val="0015074B"/>
    <w:rsid w:val="001E4DC6"/>
    <w:rsid w:val="0029639D"/>
    <w:rsid w:val="002967ED"/>
    <w:rsid w:val="002F3CCF"/>
    <w:rsid w:val="00326F90"/>
    <w:rsid w:val="003B433C"/>
    <w:rsid w:val="008C6EA2"/>
    <w:rsid w:val="00943300"/>
    <w:rsid w:val="00A113E6"/>
    <w:rsid w:val="00AA1D8D"/>
    <w:rsid w:val="00B47730"/>
    <w:rsid w:val="00C64125"/>
    <w:rsid w:val="00CB0664"/>
    <w:rsid w:val="00D922BB"/>
    <w:rsid w:val="00FC6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AC6156"/>
  <w15:docId w15:val="{45CA08CD-B83E-4510-AE6C-B01362A82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E4E7B27-057A-4EB7-9D9B-7F79CBEFC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21</Pages>
  <Words>5584</Words>
  <Characters>31834</Characters>
  <Application>Microsoft Office Word</Application>
  <DocSecurity>0</DocSecurity>
  <Lines>265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37344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Ilham Salmanova</cp:lastModifiedBy>
  <cp:revision>7</cp:revision>
  <dcterms:created xsi:type="dcterms:W3CDTF">2013-12-23T23:15:00Z</dcterms:created>
  <dcterms:modified xsi:type="dcterms:W3CDTF">2023-02-11T08:32:00Z</dcterms:modified>
  <cp:category/>
</cp:coreProperties>
</file>